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20" w:after="0"/>
        <w:ind w:left="720" w:hanging="0"/>
        <w:jc w:val="right"/>
        <w:rPr/>
      </w:pPr>
      <w:r>
        <w:rPr>
          <w:rFonts w:eastAsia="Calibri" w:cs="Arial" w:ascii="Arial" w:hAnsi="Arial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ab/>
        <w:t xml:space="preserve">Załącznik nr 3 B do SIWZ, </w:t>
      </w:r>
      <w:r>
        <w:rPr>
          <w:rFonts w:cs="Arial" w:ascii="Arial" w:hAnsi="Arial"/>
          <w:b/>
          <w:sz w:val="22"/>
          <w:szCs w:val="22"/>
        </w:rPr>
        <w:t>Nr sprawy:GKZP.271.PN.5.2018</w:t>
      </w:r>
    </w:p>
    <w:p>
      <w:pPr>
        <w:pStyle w:val="Normal"/>
        <w:widowControl w:val="false"/>
        <w:spacing w:before="120" w:after="0"/>
        <w:ind w:left="72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Wzór umowy nr ……..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zawarta dnia ………… w Leoncinie, pomiędzy:</w:t>
      </w:r>
    </w:p>
    <w:p>
      <w:pPr>
        <w:pStyle w:val="Tekstpodstawow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Gminą Leoncin, </w:t>
      </w:r>
      <w:r>
        <w:rPr>
          <w:rFonts w:cs="Arial" w:ascii="Arial" w:hAnsi="Arial"/>
          <w:sz w:val="22"/>
          <w:szCs w:val="22"/>
        </w:rPr>
        <w:t xml:space="preserve">z siedzibą w Leoncinie ul. Partyzantów 3, NIP: </w:t>
      </w:r>
      <w:r>
        <w:rPr>
          <w:rFonts w:cs="Arial" w:ascii="Arial" w:hAnsi="Arial"/>
          <w:bCs/>
          <w:sz w:val="22"/>
          <w:szCs w:val="22"/>
          <w:lang w:val="en-US"/>
        </w:rPr>
        <w:t>531-16-66-399</w:t>
      </w:r>
      <w:r>
        <w:rPr>
          <w:rFonts w:cs="Arial" w:ascii="Arial" w:hAnsi="Arial"/>
          <w:sz w:val="22"/>
          <w:szCs w:val="22"/>
        </w:rPr>
        <w:t xml:space="preserve"> REGON: </w:t>
      </w:r>
      <w:r>
        <w:rPr>
          <w:rFonts w:cs="Arial" w:ascii="Arial" w:hAnsi="Arial"/>
          <w:bCs/>
          <w:sz w:val="22"/>
          <w:szCs w:val="22"/>
          <w:lang w:val="en-US"/>
        </w:rPr>
        <w:t>13270471</w:t>
      </w:r>
    </w:p>
    <w:p>
      <w:pPr>
        <w:pStyle w:val="Tekstpodstawowy21"/>
        <w:snapToGrid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reprezentowaną przez : </w:t>
      </w:r>
    </w:p>
    <w:p>
      <w:pPr>
        <w:pStyle w:val="Tekstpodstawowy21"/>
        <w:snapToGrid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Wójta Gminy – Adama Mirosława Krawczaka</w:t>
      </w:r>
    </w:p>
    <w:p>
      <w:pPr>
        <w:pStyle w:val="Tekstpodstawowy21"/>
        <w:snapToGrid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 kontrasygnacie Skarbnika Gminy - …………………….. </w:t>
      </w:r>
    </w:p>
    <w:p>
      <w:pPr>
        <w:pStyle w:val="Tekstpodstawowy21"/>
        <w:snapToGrid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będącą „</w:t>
      </w:r>
      <w:r>
        <w:rPr>
          <w:rFonts w:cs="Arial" w:ascii="Arial" w:hAnsi="Arial"/>
          <w:b/>
          <w:sz w:val="22"/>
          <w:szCs w:val="22"/>
        </w:rPr>
        <w:t>Liderem Projektu” oraz jednostkami samorządu terytorialnego tj. Gmina Leszno, Gmina Pomiechówek, Gmina Stare Babice, Gmina Zakroczym</w:t>
      </w:r>
      <w:r>
        <w:rPr>
          <w:rFonts w:cs="Arial" w:ascii="Arial" w:hAnsi="Arial"/>
          <w:sz w:val="22"/>
          <w:szCs w:val="22"/>
        </w:rPr>
        <w:t xml:space="preserve"> zwane dalej „</w:t>
      </w:r>
      <w:r>
        <w:rPr>
          <w:rFonts w:cs="Arial" w:ascii="Arial" w:hAnsi="Arial"/>
          <w:b/>
          <w:sz w:val="22"/>
          <w:szCs w:val="22"/>
        </w:rPr>
        <w:t>Partnerami Projektu</w:t>
      </w:r>
      <w:r>
        <w:rPr>
          <w:rFonts w:cs="Arial" w:ascii="Arial" w:hAnsi="Arial"/>
          <w:sz w:val="22"/>
          <w:szCs w:val="22"/>
        </w:rPr>
        <w:t>" występując łącznie z Liderem Projektu zwane są także dalej „</w:t>
      </w:r>
      <w:r>
        <w:rPr>
          <w:rFonts w:cs="Arial" w:ascii="Arial" w:hAnsi="Arial"/>
          <w:b/>
          <w:sz w:val="22"/>
          <w:szCs w:val="22"/>
        </w:rPr>
        <w:t>Zamawiającymi</w:t>
      </w:r>
      <w:r>
        <w:rPr>
          <w:rFonts w:cs="Arial" w:ascii="Arial" w:hAnsi="Arial"/>
          <w:sz w:val="22"/>
          <w:szCs w:val="22"/>
        </w:rPr>
        <w:t>" lub „</w:t>
      </w:r>
      <w:r>
        <w:rPr>
          <w:rFonts w:cs="Arial" w:ascii="Arial" w:hAnsi="Arial"/>
          <w:b/>
          <w:sz w:val="22"/>
          <w:szCs w:val="22"/>
        </w:rPr>
        <w:t>Zamawiającym”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upoważnione przez Partnerów Projektu do przeprowadzenia postępowania i udzielenie zamówienia na podstawie art. 16 ust. 1 ustawy z dnia 29 stycznia 2004 r. Prawo zamówień publicznych (t.j. Dz. U. z 2017 r., poz. 1579 z późn. zm,) dalej ustawą PZP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reprezentowane przez Urząd Gminy Leoncin w osobach: 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Zarejestrowaną w rejestrze przedsiębiorców pod numerem KRS …… (akta rejestrowe Sąd ………………………..), kapitał zakładowy: …….., NIP ……., Regon: ……..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reprezentowaną w niniejszej Umowie przez: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zwanym w dalszej części Umowy </w:t>
      </w:r>
      <w:r>
        <w:rPr>
          <w:rFonts w:cs="Arial" w:ascii="Arial" w:hAnsi="Arial"/>
          <w:b/>
          <w:sz w:val="22"/>
          <w:szCs w:val="22"/>
        </w:rPr>
        <w:t>„Wykonawcą”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łącznie zwane dalej łącznie </w:t>
      </w:r>
      <w:r>
        <w:rPr>
          <w:rFonts w:cs="Arial" w:ascii="Arial" w:hAnsi="Arial"/>
          <w:b/>
          <w:sz w:val="22"/>
          <w:szCs w:val="22"/>
        </w:rPr>
        <w:t xml:space="preserve"> „Stronami” </w:t>
      </w:r>
      <w:r>
        <w:rPr>
          <w:rFonts w:cs="Arial" w:ascii="Arial" w:hAnsi="Arial"/>
          <w:sz w:val="22"/>
          <w:szCs w:val="22"/>
        </w:rPr>
        <w:t>lub z osobna</w:t>
      </w:r>
      <w:r>
        <w:rPr>
          <w:rFonts w:cs="Arial" w:ascii="Arial" w:hAnsi="Arial"/>
          <w:b/>
          <w:sz w:val="22"/>
          <w:szCs w:val="22"/>
        </w:rPr>
        <w:t xml:space="preserve"> „Stroną”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Niniejsza umowa jest następstwem wyboru przez Zamawiającego oferty Wykonawcy w postępowaniu o udzielenie zamówienia publicznego prowadzonego w trybie przetargu nieograniczonego art.39 ust. 1 ustawy z dnia 29 stycznia 2004 r. – Prawo Zamówień Publicznych, ( tj. DZ.U z 2017 r. poz. 1579) pod nazwą „</w:t>
      </w:r>
      <w:r>
        <w:rPr>
          <w:rFonts w:cs="Arial" w:ascii="Arial" w:hAnsi="Arial"/>
          <w:b/>
          <w:sz w:val="22"/>
          <w:szCs w:val="22"/>
        </w:rPr>
        <w:t>Realizacja projektu pn.:</w:t>
      </w:r>
      <w:r>
        <w:rPr>
          <w:rFonts w:cs="Arial" w:ascii="Arial" w:hAnsi="Arial"/>
          <w:b/>
          <w:bCs/>
          <w:sz w:val="22"/>
          <w:szCs w:val="22"/>
        </w:rPr>
        <w:t>„e-usługi między Wisłą a Kampinosem”.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1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Przedmiot umowy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Przedmiotem niniejszej umowy jest </w:t>
      </w:r>
      <w:r>
        <w:rPr>
          <w:rFonts w:cs="Arial" w:ascii="Arial" w:hAnsi="Arial"/>
          <w:b/>
          <w:sz w:val="22"/>
          <w:szCs w:val="22"/>
        </w:rPr>
        <w:t>realizacja projektu pn.:</w:t>
      </w:r>
      <w:r>
        <w:rPr>
          <w:rFonts w:cs="Arial" w:ascii="Arial" w:hAnsi="Arial"/>
          <w:b/>
          <w:bCs/>
          <w:sz w:val="22"/>
          <w:szCs w:val="22"/>
        </w:rPr>
        <w:t>„e-usługi między Wisłą a Kampinosem”- cześć…………………….</w:t>
      </w:r>
      <w:r>
        <w:rPr>
          <w:rStyle w:val="Zakotwiczenieprzypisudolnego"/>
          <w:rFonts w:cs="Arial" w:ascii="Arial" w:hAnsi="Arial"/>
          <w:b/>
          <w:bCs/>
          <w:sz w:val="22"/>
          <w:szCs w:val="22"/>
        </w:rPr>
        <w:footnoteReference w:id="2"/>
      </w:r>
      <w:r>
        <w:rPr>
          <w:rFonts w:cs="Arial" w:ascii="Arial" w:hAnsi="Arial"/>
          <w:b/>
          <w:bCs/>
          <w:sz w:val="22"/>
          <w:szCs w:val="22"/>
        </w:rPr>
        <w:t xml:space="preserve"> tj. w zakresie dostawy sprzętu komputerowego dla Gminy…………….., </w:t>
      </w:r>
      <w:r>
        <w:rPr>
          <w:rFonts w:cs="Arial" w:ascii="Arial" w:hAnsi="Arial"/>
          <w:bCs/>
          <w:sz w:val="22"/>
          <w:szCs w:val="22"/>
        </w:rPr>
        <w:t xml:space="preserve">zwany dalej </w:t>
      </w:r>
      <w:r>
        <w:rPr>
          <w:rFonts w:cs="Arial" w:ascii="Arial" w:hAnsi="Arial"/>
          <w:bCs/>
          <w:i/>
          <w:sz w:val="22"/>
          <w:szCs w:val="22"/>
        </w:rPr>
        <w:t>przedmiotem zamówienia, Przedmiotem Umow</w:t>
      </w:r>
      <w:r>
        <w:rPr>
          <w:rFonts w:cs="Arial" w:ascii="Arial" w:hAnsi="Arial"/>
          <w:b/>
          <w:bCs/>
          <w:i/>
          <w:sz w:val="22"/>
          <w:szCs w:val="22"/>
        </w:rPr>
        <w:t xml:space="preserve">y </w:t>
      </w:r>
      <w:r>
        <w:rPr>
          <w:rFonts w:cs="Arial" w:ascii="Arial" w:hAnsi="Arial"/>
          <w:bCs/>
          <w:sz w:val="22"/>
          <w:szCs w:val="22"/>
        </w:rPr>
        <w:t xml:space="preserve">lub </w:t>
      </w:r>
      <w:r>
        <w:rPr>
          <w:rFonts w:cs="Arial" w:ascii="Arial" w:hAnsi="Arial"/>
          <w:bCs/>
          <w:i/>
          <w:sz w:val="22"/>
          <w:szCs w:val="22"/>
        </w:rPr>
        <w:t>przedmiotem dostawy.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Na podstawie niniejszej Umowy Wykonawca zobowiązuje się dostarczyć Zamawiającemu i przenieść na Zamawiającego własność przedmiotu dostawy o parametrach określonych w SIWZ (SOPZ lub OPZ), a Zamawiający zobowiązuje się Przedmiot Dostawy odebrać i zapłacić Wykonawcy cenę na warunkach określonych w Umowie.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Realizacja zadania współfinansowana jest przez Unię Europejską z Europejskiego Funduszu Rozwoju Regionalnego, w ramach Regionalnego Programu Operacyjnego Województwa Mazowieckiego na lata 2014 – 2020, Działanie 2.1 E-usługi, Poddziałanie 2.1.1 E-usługi dla Mazowsza (e-administracja).</w:t>
      </w:r>
    </w:p>
    <w:p>
      <w:pPr>
        <w:pStyle w:val="Normal"/>
        <w:widowControl w:val="false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Szczegółowo przedmiot Umowy został opisany w załączniku nr 1 do Umowy: Opis Przedmiotu Zamówienia (SOPZ  lub OPZ) .</w:t>
      </w:r>
    </w:p>
    <w:p>
      <w:pPr>
        <w:pStyle w:val="Normal"/>
        <w:widowControl w:val="false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Wykonawca oświadcza, że posiada odpowiednią wiedzę, doświadczenie i dysponuje zasobami niezbędnymi do wykonania przedmiotu Umowy.</w:t>
      </w:r>
    </w:p>
    <w:p>
      <w:pPr>
        <w:pStyle w:val="Normal"/>
        <w:widowControl w:val="false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oświadcza, że sprzęt spełnia parametry zgodnie z zapisami w zał. nr 1 ( Opis przedmiotu zamówienia) do umowy oraz załącznika nr 2 do umowy : Formularz ofertowy.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Wykonawca oświadcza, że:</w:t>
      </w:r>
    </w:p>
    <w:p>
      <w:pPr>
        <w:pStyle w:val="Normal"/>
        <w:widowControl w:val="false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a)  dostarczony sprzęt jest fabrycznie nowy tj. nieużywany, nieregenerowany, wyprodukowany nie wcześniej niż 6 miesięcy przed terminem składania ofert. </w:t>
      </w:r>
    </w:p>
    <w:p>
      <w:pPr>
        <w:pStyle w:val="Normal"/>
        <w:widowControl w:val="false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b) dostarczony sprzęt nie jest obciążony prawami osób lub podmiotów trzecich oraz pochodzi z legalnego kanału sprzedaży producenta.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Wszelkie dokumenty w formie papierowej lub elektronicznej wytwarzane w ramach realizacji niniejszej umowy powinny być oznakowane zgodnie z Wytycznymi Instytucji Zarządzającej Regionalnym Programem Operacyjnym Województwa Mazowieckiego na lata 2014 – 2020 dla beneficjentów w zakresie informacji i promocji.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Miejscem dostawy (realizacji przedmiotu zamówienia) jest Urząd Gminy ……….z siedzibą………….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2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Termin wykonania umowy</w:t>
      </w:r>
    </w:p>
    <w:p>
      <w:pPr>
        <w:pStyle w:val="Normal"/>
        <w:widowControl w:val="false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zobowiązuje się do realizacji przedmiotu Umowy w terminie do 60 dni od dnia podpisania niniejszej Umowy.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3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sz w:val="22"/>
          <w:szCs w:val="22"/>
        </w:rPr>
        <w:t>Przekazanie i odmowa odbioru Przedmiotu Umowy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Odbiór Przedmiotu Umowy przez Zamawiającego nastąpi protokołem odbioru (podpisanym bez zastrzeżeń), który będzie zawierać w szczególności: opis Przedmiotu Umowy oraz datę odbioru. Wzór protokołu odbioru stanowi Załącznik Nr 3 do Umowy. 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Przed podpisaniem protokołu odbioru Zamawiający sprawdzi stan Przedmiotu Umowy i upewni się, że jego stan jest zgodny z dokonanym wyborem oraz że brak jest widocznych usterek. 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W przypadku, gdy Przedmiot Umowy ma wady lub jest niezgodny z niniejszą Umową, lub gdy brak jest któregokolwiek z wymaganych dokumentów lub gdy dokumenty nie zawierają wymaganej treści, Zamawiający odmówi odbioru Przedmiotu Umowy oraz wyznaczy Wykonawcy dodatkowy termin na usunięcie wad lub usunięcie braków. W takiej sytuacji Zamawiający podpisuje protokół odbioru z zastrzeżeniami i wyznacza w jego treści termin na usunięcie wad  lub uzupełnienie braków.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Do momentu protokolarnego odbioru Przedmiotu Umowy (bez zastrzeżeń)) Wykonawca ponosi ryzyko i odpowiedzialność związaną z dostawą Przedmiotu Umowy lub jego utratą. 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Wraz z dostawą sprzętu komputerowego Wykonawca przekaże dokumenty potwierdzające przekazanie licencji do oprogramowania stanowiącego przedmiot umowy, instrukcje w języku polskim oraz  dokumenty potwierdzające udzielenie gwarancji. Wyżej wymienione dokumenty  mają posiadać formę drukowaną.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 xml:space="preserve">W przypadku dostarczenia oprogramowania zapisanego na nośnikach, każdy z takich nośników musi być fizycznie nowy, posiadać kod aktywacyjny wraz z instrukcją aktywacyjną. 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Niedostarczenie któregokolwiek elementu, wskazanego w ust. 6 powyżej, będzie potraktowane, jako brak  lub wada przedmiotu umowy, o których  mowa w ust. 3 powyżej.</w:t>
      </w:r>
    </w:p>
    <w:p>
      <w:pPr>
        <w:pStyle w:val="Normal"/>
        <w:numPr>
          <w:ilvl w:val="0"/>
          <w:numId w:val="16"/>
        </w:numPr>
        <w:spacing w:before="0" w:after="55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Za datę przekazania Przedmiotu Umowy Strony zgodnie przyjmują dzień sporządzenia protokołu odbioru bez zastrzeżeń. 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4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Wynagrodzenie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wykonanie przedmiotu Umowy określonego w § 1 Zamawiający zobowiązuje się zapłacić Wykonawcy wynagrodzenie ryczałtowe w kwocie  ...................... zł netto (słownie: ............................................................złotych)  plus obowiązujący podatek VAT (…%) tj. brutto …… złotych.  (słownie……..). 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Wynagrodzenie wymienione w ust. 1 jest niezmienne przez cały okres trwania Umowy oraz obejmuje wszelkie koszty, jakie poniesie Wykonawca z tytułu należytego i zgodnego z niniejszą umową oraz obowiązującymi przepisami realizacji przedmiotu umowy, w tym koszty transportu.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Podstawą do wystawienia faktur będzie podpisany bez zastrzeżeń  przez Strony protokół odbioru stwierdzający prawidłową realizację przedmiotu umowy. Wykonawca wystawi fakturę w ciągu 7 dni od daty podpisania protokołu odbioru bez zastrzeżeń. 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Zapłata wynagrodzenia nastąpi w terminie 30 dni od dnia otrzymania przez Zamawiającego od Wykonawcy prawidłowo wystawionej faktury VAT, na rachunek bankowy Wykonawcy wskazany na fakturze.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datę dokonania płatności uznaje się dzień obciążenia rachunku bankowego Zamawiającego.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opóźnienie w płatności Wykonawca może żądać odsetek ustawowych. 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Dopuszcza się opóźnienie w terminie zapłaty wynagrodzenia, o którym mowa w ust. 6 w przypadku, gdy opóźnienie to wynika z nieterminowego przekazania Zamawiającemu dofinansowania przez Instytucję Zarządzającą Regionalnym Programem Operacyjnym Województwa Mazowieckiego. W takim przypadku zapłata wynagrodzenia nastąpi niezwłocznie po otrzymaniu przez Zamawiającego płatności, a Wykonawca nie jest uprawniony do żądania odsetek za opóźnienie. 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Rozliczenia pomiędzy stronami umowy będą następowały w PLN.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Zakazuje się zbywania na rzecz osób trzecich wierzytelności wynikających z Umowy bez uprzedniej zgody Zamawiającego.</w:t>
      </w:r>
    </w:p>
    <w:p>
      <w:pPr>
        <w:pStyle w:val="Normal"/>
        <w:widowControl w:val="false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Zamawiający jest podatnikiem podatku VAT, NIP: 531-16-66-399, Regon: 13270471 (Lider Projektu) i upoważnia Wykonawcę do wystawienia faktury VAT bez podpisu odbiorcy.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5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Zobowiązania Wykonawcy</w:t>
      </w:r>
    </w:p>
    <w:p>
      <w:pPr>
        <w:pStyle w:val="Normal"/>
        <w:widowControl w:val="false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zobowiązuje się wykonać przedmiot zamówienia z należytą starannością, zgodnie </w:t>
        <w:br/>
        <w:t>z obowiązującymi przepisami i normami technicznymi.</w:t>
      </w:r>
    </w:p>
    <w:p>
      <w:pPr>
        <w:pStyle w:val="Normal"/>
        <w:widowControl w:val="false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zobowiązuje się dostarczyć przedmiot zamówienia na własny koszt.</w:t>
      </w:r>
    </w:p>
    <w:p>
      <w:pPr>
        <w:pStyle w:val="Normal"/>
        <w:widowControl w:val="false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zobowiązuje się do: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terminowej realizacji postanowień umowy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dostarczenie i zainstalowanie oprogramowania oraz  stosownych licencji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4"/>
      </w:r>
      <w:r>
        <w:rPr>
          <w:rFonts w:cs="Arial" w:ascii="Arial" w:hAnsi="Arial"/>
          <w:sz w:val="22"/>
          <w:szCs w:val="22"/>
        </w:rPr>
        <w:t xml:space="preserve"> na czas nieoznaczony i nieograniczonych terytorialnie- zgodnie z postanowieniami zał. nr 1 do umowy. Licencji Wykonawca udziela na następujących polach eksploatacji: korzystanie z oprogramowania licencyjnego, w tym korzystanie w celu przetwarzania wszelkich danych dla potrzeb prowadzonej przez  Zamawiających działalności , przez pracowników Zamawiających lub osób działających na zlecenie  Zamawiających, trwałego lub czasowego utrwalania lub zwielokrotniania Pakietów oprogramowania licencyjnego w całości lub w części, jakimikolwiek środkami i w jakiejkolwiek formie, niezależnie od formatu, systemu lub standardu, w tym wprowadzanie do pamięci komputera oraz trwałego lub czasowego utrwalania lub zwielokrotniania takich zapisów, włączając w to sporządzanie ich kopii, oraz kopii zapasowej, jeżeli jest to niezbędne do korzystania z programu komputerowego; kopia ta może być używana równocześnie z programem komputerowym.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świadczenie usług w ramach  gwarancji oraz usług serwisowych w okresie trwania gwarancji </w:t>
        <w:br/>
        <w:t>za pomocą profesjonalnych narzędzi oraz zasobów ludzkich.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przejmuje na siebie wszelką odpowiedzialność z tytułu roszczeń, z jakimi osoby trzecie mogłyby wystąpić przeciwko Zamawiającemu z tytułu korzystania z należących do osób trzecich praw na dobrach niematerialnych, a w szczególności praw autorskich, patentów, wzorów użytkowych lub znaków towarowych, w odniesieniu do przedmiotu umowy.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6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Podwykonawcy</w:t>
      </w:r>
    </w:p>
    <w:p>
      <w:pPr>
        <w:pStyle w:val="Normal"/>
        <w:numPr>
          <w:ilvl w:val="0"/>
          <w:numId w:val="4"/>
        </w:numPr>
        <w:tabs>
          <w:tab w:val="left" w:pos="1980" w:leader="none"/>
        </w:tabs>
        <w:spacing w:before="120" w:after="20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Strony postanawiają, że przedmiot umowy zostanie wykonany z udziałem niżej wymienionych podwykonawców:</w:t>
      </w:r>
    </w:p>
    <w:p>
      <w:pPr>
        <w:pStyle w:val="Normal"/>
        <w:tabs>
          <w:tab w:val="left" w:pos="234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…………………… w zakresie……………………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5"/>
      </w:r>
    </w:p>
    <w:p>
      <w:pPr>
        <w:pStyle w:val="Normal"/>
        <w:tabs>
          <w:tab w:val="left" w:pos="234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…………………..  w zakresie …………………...</w:t>
      </w:r>
    </w:p>
    <w:p>
      <w:pPr>
        <w:pStyle w:val="Normal"/>
        <w:numPr>
          <w:ilvl w:val="0"/>
          <w:numId w:val="4"/>
        </w:numPr>
        <w:tabs>
          <w:tab w:val="left" w:pos="19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ponosi odpowiedzialno</w:t>
      </w:r>
      <w:r>
        <w:rPr>
          <w:rFonts w:eastAsia="TimesNewRoman" w:cs="Arial" w:ascii="Arial" w:hAnsi="Arial"/>
          <w:sz w:val="22"/>
          <w:szCs w:val="22"/>
        </w:rPr>
        <w:t xml:space="preserve">ść </w:t>
      </w:r>
      <w:r>
        <w:rPr>
          <w:rFonts w:cs="Arial" w:ascii="Arial" w:hAnsi="Arial"/>
          <w:sz w:val="22"/>
          <w:szCs w:val="22"/>
        </w:rPr>
        <w:t>za działanie lub zaniechanie podwykonawcy, jak za działanie lub zaniechanie własne.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108" w:after="0"/>
        <w:ind w:left="720" w:right="5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stosunku do Podwykonawców, którymi posłużył się Wykonawca realizując Umowę, Zamawiający nie jest stroną zobowiązaną do wypłaty wynagrodzenia za realizację Przedmiotu Umowy, choćby wykonywali je w przeświadczeniu, iż wykonują je bezpośrednio na zamówienie Zamawiającego.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116" w:leader="none"/>
        </w:tabs>
        <w:ind w:left="720" w:right="58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nie może przenieść na osobę trzecią praw i obowiązków wynikających z niniejszej umowy bez uprzedniej zgody Zamawiającego.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7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Zobowiązania Zamawiającego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zobowiązany jest do :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współdziałania z Wykonawcą w zakresie niezbędnym do prawidłowej realizacji zobowiązań Wykonawcy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udzielenie Wykonawcy wszelkich informacji i dokumentacji będących w posiadaniu Zamawiającego, które będą niezbędne do prawidłowego i terminowego wykonania Przedmiotu Zamówienia.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8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Rękojmia i gwarancja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jest uprawniony do dochodzenia uprawnień z tytułu rękojmi za wady przez okres …..miesięcy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6"/>
      </w:r>
      <w:r>
        <w:rPr>
          <w:rFonts w:cs="Arial" w:ascii="Arial" w:hAnsi="Arial"/>
          <w:sz w:val="22"/>
          <w:szCs w:val="22"/>
        </w:rPr>
        <w:t xml:space="preserve"> od daty wykonania przedmiotu umowy (podpisania protokołu odbioru bez zastrzeżeń). Do roszczeń z tytułu rękojmi mają zastosowanie wszystkie postanowienia niniejszej Umowy dotyczące gwarancji, z wyjątkiem przewidzianych  w przepisach kodeksu cywilnego.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pacing w:before="7" w:after="0"/>
        <w:ind w:left="720" w:right="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udziela Zamawiającemu </w:t>
      </w:r>
      <w:r>
        <w:rPr>
          <w:rFonts w:cs="Arial" w:ascii="Arial" w:hAnsi="Arial"/>
          <w:sz w:val="22"/>
          <w:szCs w:val="22"/>
          <w:shd w:fill="FFFF00" w:val="clear"/>
        </w:rPr>
        <w:t>………</w:t>
      </w:r>
      <w:r>
        <w:rPr>
          <w:rFonts w:cs="Arial" w:ascii="Arial" w:hAnsi="Arial"/>
          <w:sz w:val="22"/>
          <w:szCs w:val="22"/>
        </w:rPr>
        <w:t xml:space="preserve"> miesięcznej gwarancji na dostarczony sprzęt oraz oprogramowanie. Okres gwarancji liczy się od momentu podpisania protokołu odbioru przedmiotu umowy bez zastrzeżeń.</w:t>
      </w:r>
    </w:p>
    <w:p>
      <w:pPr>
        <w:pStyle w:val="ListParagraph"/>
        <w:numPr>
          <w:ilvl w:val="0"/>
          <w:numId w:val="3"/>
        </w:numPr>
        <w:spacing w:before="0" w:after="6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Wykonawca zapewnia serwis gwarancyjny obejmujący przedmiot zamówienia jak również ponosi wszelkie koszty związane w wykonaniem obowiązków wynikających z gwarancji, </w:t>
      </w:r>
    </w:p>
    <w:p>
      <w:pPr>
        <w:pStyle w:val="ListParagraph"/>
        <w:numPr>
          <w:ilvl w:val="0"/>
          <w:numId w:val="3"/>
        </w:numPr>
        <w:spacing w:before="0" w:after="6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Dla zachowania uprawnień z tytułu gwarancji wystarczające jest zgłoszenie Wykonawcy o istnieniu wady w okresie obowiązywania gwarancji. 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pacing w:before="7" w:after="0"/>
        <w:ind w:left="720" w:right="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zobowiązuje się do usunięcia awarii (wykonania naprawy)w terminie…..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>dni roboczych od przyjęcia zgłoszenia awarii. Za dni robocze uznaje się dni od poniedziałku do piątku z wyłączeniem dni ustawowo wolnych od pracy.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pacing w:before="7" w:after="0"/>
        <w:ind w:left="720" w:right="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Gwarancja realizowana musi być w miejscu instalacji sprzętu. </w:t>
      </w:r>
    </w:p>
    <w:p>
      <w:pPr>
        <w:pStyle w:val="ListParagraph"/>
        <w:numPr>
          <w:ilvl w:val="0"/>
          <w:numId w:val="3"/>
        </w:numPr>
        <w:spacing w:before="0" w:after="6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1"/>
          <w:sz w:val="22"/>
          <w:szCs w:val="22"/>
        </w:rPr>
        <w:t>Zgło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zenia awar</w:t>
      </w:r>
      <w:r>
        <w:rPr>
          <w:rFonts w:cs="Arial" w:ascii="Arial" w:hAnsi="Arial"/>
          <w:color w:val="151516"/>
          <w:sz w:val="22"/>
          <w:szCs w:val="22"/>
        </w:rPr>
        <w:t>i</w:t>
      </w:r>
      <w:r>
        <w:rPr>
          <w:rFonts w:cs="Arial" w:ascii="Arial" w:hAnsi="Arial"/>
          <w:color w:val="000001"/>
          <w:sz w:val="22"/>
          <w:szCs w:val="22"/>
        </w:rPr>
        <w:t>i będą pr</w:t>
      </w:r>
      <w:r>
        <w:rPr>
          <w:rFonts w:cs="Arial" w:ascii="Arial" w:hAnsi="Arial"/>
          <w:color w:val="151516"/>
          <w:sz w:val="22"/>
          <w:szCs w:val="22"/>
        </w:rPr>
        <w:t>z</w:t>
      </w:r>
      <w:r>
        <w:rPr>
          <w:rFonts w:cs="Arial" w:ascii="Arial" w:hAnsi="Arial"/>
          <w:color w:val="000001"/>
          <w:sz w:val="22"/>
          <w:szCs w:val="22"/>
        </w:rPr>
        <w:t>yjmowane pod nr telefonu lub adre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em poczty el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 xml:space="preserve">ktronicznej </w:t>
      </w:r>
      <w:r>
        <w:rPr>
          <w:rFonts w:cs="Arial" w:ascii="Arial" w:hAnsi="Arial"/>
          <w:color w:val="151516"/>
          <w:sz w:val="22"/>
          <w:szCs w:val="22"/>
        </w:rPr>
        <w:t>.</w:t>
      </w:r>
      <w:r>
        <w:rPr>
          <w:rFonts w:cs="Arial" w:ascii="Arial" w:hAnsi="Arial"/>
          <w:color w:val="3B3C3B"/>
          <w:sz w:val="22"/>
          <w:szCs w:val="22"/>
        </w:rPr>
        <w:t>.</w:t>
      </w:r>
      <w:r>
        <w:rPr>
          <w:rFonts w:cs="Arial" w:ascii="Arial" w:hAnsi="Arial"/>
          <w:color w:val="151516"/>
          <w:sz w:val="22"/>
          <w:szCs w:val="22"/>
        </w:rPr>
        <w:t>..</w:t>
      </w:r>
      <w:r>
        <w:rPr>
          <w:rFonts w:cs="Arial" w:ascii="Arial" w:hAnsi="Arial"/>
          <w:color w:val="000001"/>
          <w:sz w:val="22"/>
          <w:szCs w:val="22"/>
        </w:rPr>
        <w:t>.</w:t>
      </w:r>
      <w:r>
        <w:rPr>
          <w:rFonts w:cs="Arial" w:ascii="Arial" w:hAnsi="Arial"/>
          <w:color w:val="151516"/>
          <w:sz w:val="22"/>
          <w:szCs w:val="22"/>
        </w:rPr>
        <w:t>.</w:t>
      </w:r>
      <w:r>
        <w:rPr>
          <w:rFonts w:cs="Arial" w:ascii="Arial" w:hAnsi="Arial"/>
          <w:color w:val="000001"/>
          <w:sz w:val="22"/>
          <w:szCs w:val="22"/>
        </w:rPr>
        <w:t>.</w:t>
      </w:r>
      <w:r>
        <w:rPr>
          <w:rFonts w:cs="Arial" w:ascii="Arial" w:hAnsi="Arial"/>
          <w:color w:val="151516"/>
          <w:sz w:val="22"/>
          <w:szCs w:val="22"/>
        </w:rPr>
        <w:t>.</w:t>
      </w:r>
      <w:r>
        <w:rPr>
          <w:rFonts w:cs="Arial" w:ascii="Arial" w:hAnsi="Arial"/>
          <w:color w:val="3B3C3B"/>
          <w:sz w:val="22"/>
          <w:szCs w:val="22"/>
        </w:rPr>
        <w:t>.</w:t>
      </w:r>
      <w:r>
        <w:rPr>
          <w:rFonts w:cs="Arial" w:ascii="Arial" w:hAnsi="Arial"/>
          <w:color w:val="000001"/>
          <w:sz w:val="22"/>
          <w:szCs w:val="22"/>
        </w:rPr>
        <w:t>..</w:t>
      </w:r>
      <w:r>
        <w:rPr>
          <w:rFonts w:cs="Arial" w:ascii="Arial" w:hAnsi="Arial"/>
          <w:color w:val="151516"/>
          <w:sz w:val="22"/>
          <w:szCs w:val="22"/>
        </w:rPr>
        <w:t>.</w:t>
      </w:r>
      <w:r>
        <w:rPr>
          <w:rFonts w:cs="Arial" w:ascii="Arial" w:hAnsi="Arial"/>
          <w:color w:val="000001"/>
          <w:sz w:val="22"/>
          <w:szCs w:val="22"/>
        </w:rPr>
        <w:t>..</w:t>
      </w:r>
      <w:r>
        <w:rPr>
          <w:rFonts w:cs="Arial" w:ascii="Arial" w:hAnsi="Arial"/>
          <w:color w:val="151516"/>
          <w:sz w:val="22"/>
          <w:szCs w:val="22"/>
        </w:rPr>
        <w:t>.</w:t>
      </w:r>
      <w:r>
        <w:rPr>
          <w:rFonts w:cs="Arial" w:ascii="Arial" w:hAnsi="Arial"/>
          <w:color w:val="000001"/>
          <w:sz w:val="22"/>
          <w:szCs w:val="22"/>
        </w:rPr>
        <w:t>..</w:t>
      </w:r>
      <w:r>
        <w:rPr>
          <w:rFonts w:cs="Arial" w:ascii="Arial" w:hAnsi="Arial"/>
          <w:color w:val="151516"/>
          <w:sz w:val="22"/>
          <w:szCs w:val="22"/>
        </w:rPr>
        <w:t>.</w:t>
      </w:r>
      <w:r>
        <w:rPr>
          <w:rFonts w:cs="Arial" w:ascii="Arial" w:hAnsi="Arial"/>
          <w:color w:val="000001"/>
          <w:sz w:val="22"/>
          <w:szCs w:val="22"/>
        </w:rPr>
        <w:t>..</w:t>
      </w:r>
      <w:r>
        <w:rPr>
          <w:rFonts w:cs="Arial" w:ascii="Arial" w:hAnsi="Arial"/>
          <w:color w:val="151516"/>
          <w:sz w:val="22"/>
          <w:szCs w:val="22"/>
        </w:rPr>
        <w:t>....</w:t>
      </w:r>
      <w:r>
        <w:rPr>
          <w:rFonts w:cs="Arial" w:ascii="Arial" w:hAnsi="Arial"/>
          <w:color w:val="3B3C3B"/>
          <w:sz w:val="22"/>
          <w:szCs w:val="22"/>
        </w:rPr>
        <w:t xml:space="preserve">. </w:t>
      </w:r>
      <w:r>
        <w:rPr>
          <w:rStyle w:val="Zakotwiczenieprzypisudolnego"/>
          <w:rFonts w:cs="Arial" w:ascii="Arial" w:hAnsi="Arial"/>
          <w:color w:val="3B3C3B"/>
          <w:sz w:val="22"/>
          <w:szCs w:val="22"/>
        </w:rPr>
        <w:footnoteReference w:id="8"/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1"/>
          <w:sz w:val="22"/>
          <w:szCs w:val="22"/>
        </w:rPr>
        <w:t>Wykonawca potwierdzi przyjęci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z</w:t>
      </w:r>
      <w:r>
        <w:rPr>
          <w:rFonts w:cs="Arial" w:ascii="Arial" w:hAnsi="Arial"/>
          <w:color w:val="151516"/>
          <w:sz w:val="22"/>
          <w:szCs w:val="22"/>
        </w:rPr>
        <w:t>g</w:t>
      </w:r>
      <w:r>
        <w:rPr>
          <w:rFonts w:cs="Arial" w:ascii="Arial" w:hAnsi="Arial"/>
          <w:color w:val="000001"/>
          <w:sz w:val="22"/>
          <w:szCs w:val="22"/>
        </w:rPr>
        <w:t>ło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zenia wady i/lub awa</w:t>
      </w:r>
      <w:r>
        <w:rPr>
          <w:rFonts w:cs="Arial" w:ascii="Arial" w:hAnsi="Arial"/>
          <w:color w:val="151516"/>
          <w:sz w:val="22"/>
          <w:szCs w:val="22"/>
        </w:rPr>
        <w:t>r</w:t>
      </w:r>
      <w:r>
        <w:rPr>
          <w:rFonts w:cs="Arial" w:ascii="Arial" w:hAnsi="Arial"/>
          <w:color w:val="000001"/>
          <w:sz w:val="22"/>
          <w:szCs w:val="22"/>
        </w:rPr>
        <w:t>ii na nr tele</w:t>
      </w:r>
      <w:r>
        <w:rPr>
          <w:rFonts w:cs="Arial" w:ascii="Arial" w:hAnsi="Arial"/>
          <w:color w:val="151516"/>
          <w:sz w:val="22"/>
          <w:szCs w:val="22"/>
        </w:rPr>
        <w:t>f</w:t>
      </w:r>
      <w:r>
        <w:rPr>
          <w:rFonts w:cs="Arial" w:ascii="Arial" w:hAnsi="Arial"/>
          <w:color w:val="000001"/>
          <w:sz w:val="22"/>
          <w:szCs w:val="22"/>
        </w:rPr>
        <w:t>onu lub adr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 xml:space="preserve">s poczty 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l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ktroni</w:t>
      </w:r>
      <w:r>
        <w:rPr>
          <w:rFonts w:cs="Arial" w:ascii="Arial" w:hAnsi="Arial"/>
          <w:color w:val="151516"/>
          <w:sz w:val="22"/>
          <w:szCs w:val="22"/>
        </w:rPr>
        <w:t>cz</w:t>
      </w:r>
      <w:r>
        <w:rPr>
          <w:rFonts w:cs="Arial" w:ascii="Arial" w:hAnsi="Arial"/>
          <w:color w:val="000001"/>
          <w:sz w:val="22"/>
          <w:szCs w:val="22"/>
        </w:rPr>
        <w:t xml:space="preserve">nej, </w:t>
      </w:r>
      <w:r>
        <w:rPr>
          <w:rFonts w:cs="Arial" w:ascii="Arial" w:hAnsi="Arial"/>
          <w:color w:val="151516"/>
          <w:sz w:val="22"/>
          <w:szCs w:val="22"/>
        </w:rPr>
        <w:t xml:space="preserve">z </w:t>
      </w:r>
      <w:r>
        <w:rPr>
          <w:rFonts w:cs="Arial" w:ascii="Arial" w:hAnsi="Arial"/>
          <w:color w:val="000001"/>
          <w:sz w:val="22"/>
          <w:szCs w:val="22"/>
        </w:rPr>
        <w:t>któr</w:t>
      </w:r>
      <w:r>
        <w:rPr>
          <w:rFonts w:cs="Arial" w:ascii="Arial" w:hAnsi="Arial"/>
          <w:color w:val="151516"/>
          <w:sz w:val="22"/>
          <w:szCs w:val="22"/>
        </w:rPr>
        <w:t>eg</w:t>
      </w:r>
      <w:r>
        <w:rPr>
          <w:rFonts w:cs="Arial" w:ascii="Arial" w:hAnsi="Arial"/>
          <w:color w:val="000001"/>
          <w:sz w:val="22"/>
          <w:szCs w:val="22"/>
        </w:rPr>
        <w:t xml:space="preserve">o </w:t>
      </w:r>
      <w:r>
        <w:rPr>
          <w:rFonts w:cs="Arial" w:ascii="Arial" w:hAnsi="Arial"/>
          <w:color w:val="151516"/>
          <w:sz w:val="22"/>
          <w:szCs w:val="22"/>
        </w:rPr>
        <w:t>z</w:t>
      </w:r>
      <w:r>
        <w:rPr>
          <w:rFonts w:cs="Arial" w:ascii="Arial" w:hAnsi="Arial"/>
          <w:color w:val="000001"/>
          <w:sz w:val="22"/>
          <w:szCs w:val="22"/>
        </w:rPr>
        <w:t>o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tało wy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ł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n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z</w:t>
      </w:r>
      <w:r>
        <w:rPr>
          <w:rFonts w:cs="Arial" w:ascii="Arial" w:hAnsi="Arial"/>
          <w:color w:val="151516"/>
          <w:sz w:val="22"/>
          <w:szCs w:val="22"/>
        </w:rPr>
        <w:t>g</w:t>
      </w:r>
      <w:r>
        <w:rPr>
          <w:rFonts w:cs="Arial" w:ascii="Arial" w:hAnsi="Arial"/>
          <w:color w:val="000001"/>
          <w:sz w:val="22"/>
          <w:szCs w:val="22"/>
        </w:rPr>
        <w:t>ło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z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n</w:t>
      </w:r>
      <w:r>
        <w:rPr>
          <w:rFonts w:cs="Arial" w:ascii="Arial" w:hAnsi="Arial"/>
          <w:color w:val="151516"/>
          <w:sz w:val="22"/>
          <w:szCs w:val="22"/>
        </w:rPr>
        <w:t>ie</w:t>
      </w:r>
      <w:r>
        <w:rPr>
          <w:rFonts w:cs="Arial" w:ascii="Arial" w:hAnsi="Arial"/>
          <w:color w:val="000001"/>
          <w:sz w:val="22"/>
          <w:szCs w:val="22"/>
        </w:rPr>
        <w:t>. Wy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ł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ni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w/w z</w:t>
      </w:r>
      <w:r>
        <w:rPr>
          <w:rFonts w:cs="Arial" w:ascii="Arial" w:hAnsi="Arial"/>
          <w:color w:val="151516"/>
          <w:sz w:val="22"/>
          <w:szCs w:val="22"/>
        </w:rPr>
        <w:t>g</w:t>
      </w:r>
      <w:r>
        <w:rPr>
          <w:rFonts w:cs="Arial" w:ascii="Arial" w:hAnsi="Arial"/>
          <w:color w:val="000001"/>
          <w:sz w:val="22"/>
          <w:szCs w:val="22"/>
        </w:rPr>
        <w:t>ło</w:t>
      </w:r>
      <w:r>
        <w:rPr>
          <w:rFonts w:cs="Arial" w:ascii="Arial" w:hAnsi="Arial"/>
          <w:color w:val="151516"/>
          <w:sz w:val="22"/>
          <w:szCs w:val="22"/>
        </w:rPr>
        <w:t>sz</w:t>
      </w:r>
      <w:r>
        <w:rPr>
          <w:rFonts w:cs="Arial" w:ascii="Arial" w:hAnsi="Arial"/>
          <w:color w:val="000001"/>
          <w:sz w:val="22"/>
          <w:szCs w:val="22"/>
        </w:rPr>
        <w:t>enia uw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 xml:space="preserve">ża 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i</w:t>
      </w:r>
      <w:r>
        <w:rPr>
          <w:rFonts w:cs="Arial" w:ascii="Arial" w:hAnsi="Arial"/>
          <w:color w:val="151516"/>
          <w:sz w:val="22"/>
          <w:szCs w:val="22"/>
        </w:rPr>
        <w:t xml:space="preserve">ę </w:t>
      </w:r>
      <w:r>
        <w:rPr>
          <w:rFonts w:cs="Arial" w:ascii="Arial" w:hAnsi="Arial"/>
          <w:color w:val="000001"/>
          <w:sz w:val="22"/>
          <w:szCs w:val="22"/>
        </w:rPr>
        <w:t>za do</w:t>
      </w:r>
      <w:r>
        <w:rPr>
          <w:rFonts w:cs="Arial" w:ascii="Arial" w:hAnsi="Arial"/>
          <w:color w:val="151516"/>
          <w:sz w:val="22"/>
          <w:szCs w:val="22"/>
        </w:rPr>
        <w:t>sta</w:t>
      </w:r>
      <w:r>
        <w:rPr>
          <w:rFonts w:cs="Arial" w:ascii="Arial" w:hAnsi="Arial"/>
          <w:color w:val="000001"/>
          <w:sz w:val="22"/>
          <w:szCs w:val="22"/>
        </w:rPr>
        <w:t>r</w:t>
      </w:r>
      <w:r>
        <w:rPr>
          <w:rFonts w:cs="Arial" w:ascii="Arial" w:hAnsi="Arial"/>
          <w:color w:val="151516"/>
          <w:sz w:val="22"/>
          <w:szCs w:val="22"/>
        </w:rPr>
        <w:t>cz</w:t>
      </w:r>
      <w:r>
        <w:rPr>
          <w:rFonts w:cs="Arial" w:ascii="Arial" w:hAnsi="Arial"/>
          <w:color w:val="000001"/>
          <w:sz w:val="22"/>
          <w:szCs w:val="22"/>
        </w:rPr>
        <w:t>on</w:t>
      </w:r>
      <w:r>
        <w:rPr>
          <w:rFonts w:cs="Arial" w:ascii="Arial" w:hAnsi="Arial"/>
          <w:color w:val="151516"/>
          <w:sz w:val="22"/>
          <w:szCs w:val="22"/>
        </w:rPr>
        <w:t xml:space="preserve">e, </w:t>
      </w:r>
      <w:r>
        <w:rPr>
          <w:rFonts w:cs="Arial" w:ascii="Arial" w:hAnsi="Arial"/>
          <w:color w:val="000001"/>
          <w:sz w:val="22"/>
          <w:szCs w:val="22"/>
        </w:rPr>
        <w:t>gdy uzyskano potwierdzeni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dostarcz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nia poczty elektro</w:t>
      </w:r>
      <w:r>
        <w:rPr>
          <w:rFonts w:cs="Arial" w:ascii="Arial" w:hAnsi="Arial"/>
          <w:color w:val="151516"/>
          <w:sz w:val="22"/>
          <w:szCs w:val="22"/>
        </w:rPr>
        <w:t>n</w:t>
      </w:r>
      <w:r>
        <w:rPr>
          <w:rFonts w:cs="Arial" w:ascii="Arial" w:hAnsi="Arial"/>
          <w:color w:val="000001"/>
          <w:sz w:val="22"/>
          <w:szCs w:val="22"/>
        </w:rPr>
        <w:t>iczn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j</w:t>
      </w:r>
      <w:r>
        <w:rPr>
          <w:rFonts w:cs="Arial" w:ascii="Arial" w:hAnsi="Arial"/>
          <w:color w:val="151516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1"/>
          <w:sz w:val="22"/>
          <w:szCs w:val="22"/>
        </w:rPr>
        <w:t>Wykonawc</w:t>
      </w:r>
      <w:r>
        <w:rPr>
          <w:rFonts w:cs="Arial" w:ascii="Arial" w:hAnsi="Arial"/>
          <w:color w:val="151516"/>
          <w:sz w:val="22"/>
          <w:szCs w:val="22"/>
        </w:rPr>
        <w:t xml:space="preserve">a </w:t>
      </w:r>
      <w:r>
        <w:rPr>
          <w:rFonts w:cs="Arial" w:ascii="Arial" w:hAnsi="Arial"/>
          <w:color w:val="000001"/>
          <w:sz w:val="22"/>
          <w:szCs w:val="22"/>
        </w:rPr>
        <w:t>zap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wn</w:t>
      </w:r>
      <w:r>
        <w:rPr>
          <w:rFonts w:cs="Arial" w:ascii="Arial" w:hAnsi="Arial"/>
          <w:color w:val="151516"/>
          <w:sz w:val="22"/>
          <w:szCs w:val="22"/>
        </w:rPr>
        <w:t xml:space="preserve">i </w:t>
      </w:r>
      <w:r>
        <w:rPr>
          <w:rFonts w:cs="Arial" w:ascii="Arial" w:hAnsi="Arial"/>
          <w:color w:val="000001"/>
          <w:sz w:val="22"/>
          <w:szCs w:val="22"/>
        </w:rPr>
        <w:t>pr</w:t>
      </w:r>
      <w:r>
        <w:rPr>
          <w:rFonts w:cs="Arial" w:ascii="Arial" w:hAnsi="Arial"/>
          <w:color w:val="151516"/>
          <w:sz w:val="22"/>
          <w:szCs w:val="22"/>
        </w:rPr>
        <w:t>z</w:t>
      </w:r>
      <w:r>
        <w:rPr>
          <w:rFonts w:cs="Arial" w:ascii="Arial" w:hAnsi="Arial"/>
          <w:color w:val="000001"/>
          <w:sz w:val="22"/>
          <w:szCs w:val="22"/>
        </w:rPr>
        <w:t>y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tąpi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ni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do n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pr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wy ni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pó</w:t>
      </w:r>
      <w:r>
        <w:rPr>
          <w:rFonts w:cs="Arial" w:ascii="Arial" w:hAnsi="Arial"/>
          <w:color w:val="151516"/>
          <w:sz w:val="22"/>
          <w:szCs w:val="22"/>
        </w:rPr>
        <w:t>ź</w:t>
      </w:r>
      <w:r>
        <w:rPr>
          <w:rFonts w:cs="Arial" w:ascii="Arial" w:hAnsi="Arial"/>
          <w:color w:val="000001"/>
          <w:sz w:val="22"/>
          <w:szCs w:val="22"/>
        </w:rPr>
        <w:t>ni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j n</w:t>
      </w:r>
      <w:r>
        <w:rPr>
          <w:rFonts w:cs="Arial" w:ascii="Arial" w:hAnsi="Arial"/>
          <w:color w:val="151516"/>
          <w:sz w:val="22"/>
          <w:szCs w:val="22"/>
        </w:rPr>
        <w:t xml:space="preserve">iż </w:t>
      </w:r>
      <w:r>
        <w:rPr>
          <w:rFonts w:cs="Arial" w:ascii="Arial" w:hAnsi="Arial"/>
          <w:bCs/>
          <w:sz w:val="22"/>
          <w:szCs w:val="22"/>
        </w:rPr>
        <w:t>do końca następnego dnia roboczego</w:t>
      </w:r>
      <w:r>
        <w:rPr>
          <w:rFonts w:cs="Arial" w:ascii="Arial" w:hAnsi="Arial"/>
          <w:color w:val="000001"/>
          <w:sz w:val="22"/>
          <w:szCs w:val="22"/>
        </w:rPr>
        <w:t xml:space="preserve"> od z</w:t>
      </w:r>
      <w:r>
        <w:rPr>
          <w:rFonts w:cs="Arial" w:ascii="Arial" w:hAnsi="Arial"/>
          <w:color w:val="151516"/>
          <w:sz w:val="22"/>
          <w:szCs w:val="22"/>
        </w:rPr>
        <w:t>g</w:t>
      </w:r>
      <w:r>
        <w:rPr>
          <w:rFonts w:cs="Arial" w:ascii="Arial" w:hAnsi="Arial"/>
          <w:color w:val="000001"/>
          <w:sz w:val="22"/>
          <w:szCs w:val="22"/>
        </w:rPr>
        <w:t>ło</w:t>
      </w:r>
      <w:r>
        <w:rPr>
          <w:rFonts w:cs="Arial" w:ascii="Arial" w:hAnsi="Arial"/>
          <w:color w:val="151516"/>
          <w:sz w:val="22"/>
          <w:szCs w:val="22"/>
        </w:rPr>
        <w:t>sz</w:t>
      </w:r>
      <w:r>
        <w:rPr>
          <w:rFonts w:cs="Arial" w:ascii="Arial" w:hAnsi="Arial"/>
          <w:color w:val="000001"/>
          <w:sz w:val="22"/>
          <w:szCs w:val="22"/>
        </w:rPr>
        <w:t>eni</w:t>
      </w:r>
      <w:r>
        <w:rPr>
          <w:rFonts w:cs="Arial" w:ascii="Arial" w:hAnsi="Arial"/>
          <w:color w:val="151516"/>
          <w:sz w:val="22"/>
          <w:szCs w:val="22"/>
        </w:rPr>
        <w:t xml:space="preserve">a </w:t>
      </w:r>
      <w:r>
        <w:rPr>
          <w:rFonts w:cs="Arial" w:ascii="Arial" w:hAnsi="Arial"/>
          <w:color w:val="000001"/>
          <w:sz w:val="22"/>
          <w:szCs w:val="22"/>
        </w:rPr>
        <w:t>awarii (cza</w:t>
      </w:r>
      <w:r>
        <w:rPr>
          <w:rFonts w:cs="Arial" w:ascii="Arial" w:hAnsi="Arial"/>
          <w:color w:val="151516"/>
          <w:sz w:val="22"/>
          <w:szCs w:val="22"/>
        </w:rPr>
        <w:t xml:space="preserve">s </w:t>
      </w:r>
      <w:r>
        <w:rPr>
          <w:rFonts w:cs="Arial" w:ascii="Arial" w:hAnsi="Arial"/>
          <w:color w:val="000001"/>
          <w:sz w:val="22"/>
          <w:szCs w:val="22"/>
        </w:rPr>
        <w:t>r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akcji serw</w:t>
      </w:r>
      <w:r>
        <w:rPr>
          <w:rFonts w:cs="Arial" w:ascii="Arial" w:hAnsi="Arial"/>
          <w:color w:val="151516"/>
          <w:sz w:val="22"/>
          <w:szCs w:val="22"/>
        </w:rPr>
        <w:t>i</w:t>
      </w:r>
      <w:r>
        <w:rPr>
          <w:rFonts w:cs="Arial" w:ascii="Arial" w:hAnsi="Arial"/>
          <w:color w:val="000001"/>
          <w:sz w:val="22"/>
          <w:szCs w:val="22"/>
        </w:rPr>
        <w:t>su)</w:t>
      </w:r>
      <w:r>
        <w:rPr>
          <w:rFonts w:cs="Arial" w:ascii="Arial" w:hAnsi="Arial"/>
          <w:color w:val="151516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1"/>
          <w:sz w:val="22"/>
          <w:szCs w:val="22"/>
        </w:rPr>
        <w:t>Jeż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li Wykonaw</w:t>
      </w:r>
      <w:r>
        <w:rPr>
          <w:rFonts w:cs="Arial" w:ascii="Arial" w:hAnsi="Arial"/>
          <w:color w:val="151516"/>
          <w:sz w:val="22"/>
          <w:szCs w:val="22"/>
        </w:rPr>
        <w:t xml:space="preserve">ca </w:t>
      </w:r>
      <w:r>
        <w:rPr>
          <w:rFonts w:cs="Arial" w:ascii="Arial" w:hAnsi="Arial"/>
          <w:color w:val="000001"/>
          <w:sz w:val="22"/>
          <w:szCs w:val="22"/>
        </w:rPr>
        <w:t xml:space="preserve">nie </w:t>
      </w:r>
      <w:r>
        <w:rPr>
          <w:rFonts w:cs="Arial" w:ascii="Arial" w:hAnsi="Arial"/>
          <w:color w:val="151516"/>
          <w:sz w:val="22"/>
          <w:szCs w:val="22"/>
        </w:rPr>
        <w:t>z</w:t>
      </w:r>
      <w:r>
        <w:rPr>
          <w:rFonts w:cs="Arial" w:ascii="Arial" w:hAnsi="Arial"/>
          <w:color w:val="000001"/>
          <w:sz w:val="22"/>
          <w:szCs w:val="22"/>
        </w:rPr>
        <w:t>ap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>wni podjęc</w:t>
      </w:r>
      <w:r>
        <w:rPr>
          <w:rFonts w:cs="Arial" w:ascii="Arial" w:hAnsi="Arial"/>
          <w:color w:val="151516"/>
          <w:sz w:val="22"/>
          <w:szCs w:val="22"/>
        </w:rPr>
        <w:t>i</w:t>
      </w:r>
      <w:r>
        <w:rPr>
          <w:rFonts w:cs="Arial" w:ascii="Arial" w:hAnsi="Arial"/>
          <w:color w:val="000001"/>
          <w:sz w:val="22"/>
          <w:szCs w:val="22"/>
        </w:rPr>
        <w:t>a napr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wy w cią</w:t>
      </w:r>
      <w:r>
        <w:rPr>
          <w:rFonts w:cs="Arial" w:ascii="Arial" w:hAnsi="Arial"/>
          <w:color w:val="151516"/>
          <w:sz w:val="22"/>
          <w:szCs w:val="22"/>
        </w:rPr>
        <w:t>g</w:t>
      </w:r>
      <w:r>
        <w:rPr>
          <w:rFonts w:cs="Arial" w:ascii="Arial" w:hAnsi="Arial"/>
          <w:color w:val="000001"/>
          <w:sz w:val="22"/>
          <w:szCs w:val="22"/>
        </w:rPr>
        <w:t>u 2 dni roboczych od mom</w:t>
      </w:r>
      <w:r>
        <w:rPr>
          <w:rFonts w:cs="Arial" w:ascii="Arial" w:hAnsi="Arial"/>
          <w:color w:val="151516"/>
          <w:sz w:val="22"/>
          <w:szCs w:val="22"/>
        </w:rPr>
        <w:t>e</w:t>
      </w:r>
      <w:r>
        <w:rPr>
          <w:rFonts w:cs="Arial" w:ascii="Arial" w:hAnsi="Arial"/>
          <w:color w:val="000001"/>
          <w:sz w:val="22"/>
          <w:szCs w:val="22"/>
        </w:rPr>
        <w:t xml:space="preserve">ntu </w:t>
      </w:r>
      <w:r>
        <w:rPr>
          <w:rFonts w:cs="Arial" w:ascii="Arial" w:hAnsi="Arial"/>
          <w:color w:val="151516"/>
          <w:sz w:val="22"/>
          <w:szCs w:val="22"/>
        </w:rPr>
        <w:t>zg</w:t>
      </w:r>
      <w:r>
        <w:rPr>
          <w:rFonts w:cs="Arial" w:ascii="Arial" w:hAnsi="Arial"/>
          <w:color w:val="000001"/>
          <w:sz w:val="22"/>
          <w:szCs w:val="22"/>
        </w:rPr>
        <w:t>ło</w:t>
      </w:r>
      <w:r>
        <w:rPr>
          <w:rFonts w:cs="Arial" w:ascii="Arial" w:hAnsi="Arial"/>
          <w:color w:val="151516"/>
          <w:sz w:val="22"/>
          <w:szCs w:val="22"/>
        </w:rPr>
        <w:t>sze</w:t>
      </w:r>
      <w:r>
        <w:rPr>
          <w:rFonts w:cs="Arial" w:ascii="Arial" w:hAnsi="Arial"/>
          <w:color w:val="000001"/>
          <w:sz w:val="22"/>
          <w:szCs w:val="22"/>
        </w:rPr>
        <w:t xml:space="preserve">nia 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wa</w:t>
      </w:r>
      <w:r>
        <w:rPr>
          <w:rFonts w:cs="Arial" w:ascii="Arial" w:hAnsi="Arial"/>
          <w:color w:val="151516"/>
          <w:sz w:val="22"/>
          <w:szCs w:val="22"/>
        </w:rPr>
        <w:t>r</w:t>
      </w:r>
      <w:r>
        <w:rPr>
          <w:rFonts w:cs="Arial" w:ascii="Arial" w:hAnsi="Arial"/>
          <w:color w:val="000001"/>
          <w:sz w:val="22"/>
          <w:szCs w:val="22"/>
        </w:rPr>
        <w:t>ii, Z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m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wiający moż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dokonać napr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 xml:space="preserve">wy </w:t>
      </w:r>
      <w:r>
        <w:rPr>
          <w:rFonts w:cs="Arial" w:ascii="Arial" w:hAnsi="Arial"/>
          <w:color w:val="151516"/>
          <w:sz w:val="22"/>
          <w:szCs w:val="22"/>
        </w:rPr>
        <w:t>zas</w:t>
      </w:r>
      <w:r>
        <w:rPr>
          <w:rFonts w:cs="Arial" w:ascii="Arial" w:hAnsi="Arial"/>
          <w:color w:val="000001"/>
          <w:sz w:val="22"/>
          <w:szCs w:val="22"/>
        </w:rPr>
        <w:t>tępczej na ko</w:t>
      </w:r>
      <w:r>
        <w:rPr>
          <w:rFonts w:cs="Arial" w:ascii="Arial" w:hAnsi="Arial"/>
          <w:color w:val="151516"/>
          <w:sz w:val="22"/>
          <w:szCs w:val="22"/>
        </w:rPr>
        <w:t>sz</w:t>
      </w:r>
      <w:r>
        <w:rPr>
          <w:rFonts w:cs="Arial" w:ascii="Arial" w:hAnsi="Arial"/>
          <w:color w:val="000001"/>
          <w:sz w:val="22"/>
          <w:szCs w:val="22"/>
        </w:rPr>
        <w:t>t i ryzyko Wykon</w:t>
      </w:r>
      <w:r>
        <w:rPr>
          <w:rFonts w:cs="Arial" w:ascii="Arial" w:hAnsi="Arial"/>
          <w:color w:val="151516"/>
          <w:sz w:val="22"/>
          <w:szCs w:val="22"/>
        </w:rPr>
        <w:t>a</w:t>
      </w:r>
      <w:r>
        <w:rPr>
          <w:rFonts w:cs="Arial" w:ascii="Arial" w:hAnsi="Arial"/>
          <w:color w:val="000001"/>
          <w:sz w:val="22"/>
          <w:szCs w:val="22"/>
        </w:rPr>
        <w:t>wcy</w:t>
      </w:r>
      <w:r>
        <w:rPr>
          <w:rFonts w:cs="Arial" w:ascii="Arial" w:hAnsi="Arial"/>
          <w:color w:val="151516"/>
          <w:sz w:val="22"/>
          <w:szCs w:val="22"/>
        </w:rPr>
        <w:t xml:space="preserve">. </w:t>
      </w:r>
      <w:r>
        <w:rPr>
          <w:rFonts w:cs="Arial" w:ascii="Arial" w:hAnsi="Arial"/>
          <w:color w:val="000001"/>
          <w:sz w:val="22"/>
          <w:szCs w:val="22"/>
        </w:rPr>
        <w:t>Jednocze</w:t>
      </w:r>
      <w:r>
        <w:rPr>
          <w:rFonts w:cs="Arial" w:ascii="Arial" w:hAnsi="Arial"/>
          <w:color w:val="151516"/>
          <w:sz w:val="22"/>
          <w:szCs w:val="22"/>
        </w:rPr>
        <w:t>ś</w:t>
      </w:r>
      <w:r>
        <w:rPr>
          <w:rFonts w:cs="Arial" w:ascii="Arial" w:hAnsi="Arial"/>
          <w:color w:val="000001"/>
          <w:sz w:val="22"/>
          <w:szCs w:val="22"/>
        </w:rPr>
        <w:t>ni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>Zamawiającemu p</w:t>
      </w:r>
      <w:r>
        <w:rPr>
          <w:rFonts w:cs="Arial" w:ascii="Arial" w:hAnsi="Arial"/>
          <w:color w:val="151516"/>
          <w:sz w:val="22"/>
          <w:szCs w:val="22"/>
        </w:rPr>
        <w:t>r</w:t>
      </w:r>
      <w:r>
        <w:rPr>
          <w:rFonts w:cs="Arial" w:ascii="Arial" w:hAnsi="Arial"/>
          <w:color w:val="000001"/>
          <w:sz w:val="22"/>
          <w:szCs w:val="22"/>
        </w:rPr>
        <w:t>zy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ługuj</w:t>
      </w:r>
      <w:r>
        <w:rPr>
          <w:rFonts w:cs="Arial" w:ascii="Arial" w:hAnsi="Arial"/>
          <w:color w:val="151516"/>
          <w:sz w:val="22"/>
          <w:szCs w:val="22"/>
        </w:rPr>
        <w:t xml:space="preserve">e </w:t>
      </w:r>
      <w:r>
        <w:rPr>
          <w:rFonts w:cs="Arial" w:ascii="Arial" w:hAnsi="Arial"/>
          <w:color w:val="000001"/>
          <w:sz w:val="22"/>
          <w:szCs w:val="22"/>
        </w:rPr>
        <w:t xml:space="preserve">prawo do naliczania kar umownych, o </w:t>
      </w:r>
      <w:r>
        <w:rPr>
          <w:rFonts w:cs="Arial" w:ascii="Arial" w:hAnsi="Arial"/>
          <w:color w:val="151516"/>
          <w:sz w:val="22"/>
          <w:szCs w:val="22"/>
        </w:rPr>
        <w:t>k</w:t>
      </w:r>
      <w:r>
        <w:rPr>
          <w:rFonts w:cs="Arial" w:ascii="Arial" w:hAnsi="Arial"/>
          <w:color w:val="000001"/>
          <w:sz w:val="22"/>
          <w:szCs w:val="22"/>
        </w:rPr>
        <w:t xml:space="preserve">tórych mowa w </w:t>
      </w:r>
      <w:r>
        <w:rPr>
          <w:rFonts w:cs="Arial" w:ascii="Arial" w:hAnsi="Arial"/>
          <w:color w:val="151516"/>
          <w:sz w:val="22"/>
          <w:szCs w:val="22"/>
        </w:rPr>
        <w:t xml:space="preserve">§ </w:t>
      </w:r>
      <w:r>
        <w:rPr>
          <w:rFonts w:cs="Arial" w:ascii="Arial" w:hAnsi="Arial"/>
          <w:color w:val="000001"/>
          <w:sz w:val="22"/>
          <w:szCs w:val="22"/>
        </w:rPr>
        <w:t>9 u</w:t>
      </w:r>
      <w:r>
        <w:rPr>
          <w:rFonts w:cs="Arial" w:ascii="Arial" w:hAnsi="Arial"/>
          <w:color w:val="151516"/>
          <w:sz w:val="22"/>
          <w:szCs w:val="22"/>
        </w:rPr>
        <w:t>s</w:t>
      </w:r>
      <w:r>
        <w:rPr>
          <w:rFonts w:cs="Arial" w:ascii="Arial" w:hAnsi="Arial"/>
          <w:color w:val="000001"/>
          <w:sz w:val="22"/>
          <w:szCs w:val="22"/>
        </w:rPr>
        <w:t>t 1 ppkt c.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Termin naprawy (usunięcia awarii) nie może przekraczać 4 dni roboc</w:t>
      </w:r>
      <w:r>
        <w:rPr>
          <w:rFonts w:cs="Arial" w:ascii="Arial" w:hAnsi="Arial"/>
          <w:color w:val="121313"/>
          <w:sz w:val="22"/>
          <w:szCs w:val="22"/>
        </w:rPr>
        <w:t>z</w:t>
      </w:r>
      <w:r>
        <w:rPr>
          <w:rFonts w:cs="Arial" w:ascii="Arial" w:hAnsi="Arial"/>
          <w:color w:val="000000"/>
          <w:sz w:val="22"/>
          <w:szCs w:val="22"/>
        </w:rPr>
        <w:t>ych od daty zgło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zenia</w:t>
      </w:r>
      <w:r>
        <w:rPr>
          <w:rFonts w:cs="Arial" w:ascii="Arial" w:hAnsi="Arial"/>
          <w:color w:val="444444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przypadku awarii przedmiotu umowy, która nie została u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unięta w terminie</w:t>
      </w:r>
      <w:r>
        <w:rPr>
          <w:rFonts w:cs="Arial" w:ascii="Arial" w:hAnsi="Arial"/>
          <w:color w:val="121313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>o którym mowa w ust</w:t>
      </w:r>
      <w:r>
        <w:rPr>
          <w:rFonts w:cs="Arial" w:ascii="Arial" w:hAnsi="Arial"/>
          <w:color w:val="2F2F2F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11 Wykonawc</w:t>
      </w:r>
      <w:r>
        <w:rPr>
          <w:rFonts w:cs="Arial" w:ascii="Arial" w:hAnsi="Arial"/>
          <w:color w:val="121313"/>
          <w:sz w:val="22"/>
          <w:szCs w:val="22"/>
        </w:rPr>
        <w:t xml:space="preserve">a </w:t>
      </w:r>
      <w:r>
        <w:rPr>
          <w:rFonts w:cs="Arial" w:ascii="Arial" w:hAnsi="Arial"/>
          <w:color w:val="000000"/>
          <w:sz w:val="22"/>
          <w:szCs w:val="22"/>
        </w:rPr>
        <w:t xml:space="preserve">zobowiązuje 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i</w:t>
      </w:r>
      <w:r>
        <w:rPr>
          <w:rFonts w:cs="Arial" w:ascii="Arial" w:hAnsi="Arial"/>
          <w:color w:val="121313"/>
          <w:sz w:val="22"/>
          <w:szCs w:val="22"/>
        </w:rPr>
        <w:t xml:space="preserve">ę </w:t>
      </w:r>
      <w:r>
        <w:rPr>
          <w:rFonts w:cs="Arial" w:ascii="Arial" w:hAnsi="Arial"/>
          <w:color w:val="000000"/>
          <w:sz w:val="22"/>
          <w:szCs w:val="22"/>
        </w:rPr>
        <w:t>do pod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tawieni</w:t>
      </w:r>
      <w:r>
        <w:rPr>
          <w:rFonts w:cs="Arial" w:ascii="Arial" w:hAnsi="Arial"/>
          <w:color w:val="121313"/>
          <w:sz w:val="22"/>
          <w:szCs w:val="22"/>
        </w:rPr>
        <w:t xml:space="preserve">a </w:t>
      </w:r>
      <w:r>
        <w:rPr>
          <w:rFonts w:cs="Arial" w:ascii="Arial" w:hAnsi="Arial"/>
          <w:color w:val="000000"/>
          <w:sz w:val="22"/>
          <w:szCs w:val="22"/>
        </w:rPr>
        <w:t>towaru za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tępczego, co najmniej tej samej funkc</w:t>
      </w:r>
      <w:r>
        <w:rPr>
          <w:rFonts w:cs="Arial" w:ascii="Arial" w:hAnsi="Arial"/>
          <w:color w:val="121313"/>
          <w:sz w:val="22"/>
          <w:szCs w:val="22"/>
        </w:rPr>
        <w:t>j</w:t>
      </w:r>
      <w:r>
        <w:rPr>
          <w:rFonts w:cs="Arial" w:ascii="Arial" w:hAnsi="Arial"/>
          <w:color w:val="000000"/>
          <w:sz w:val="22"/>
          <w:szCs w:val="22"/>
        </w:rPr>
        <w:t>onalno</w:t>
      </w:r>
      <w:r>
        <w:rPr>
          <w:rFonts w:cs="Arial" w:ascii="Arial" w:hAnsi="Arial"/>
          <w:color w:val="121313"/>
          <w:sz w:val="22"/>
          <w:szCs w:val="22"/>
        </w:rPr>
        <w:t>ś</w:t>
      </w:r>
      <w:r>
        <w:rPr>
          <w:rFonts w:cs="Arial" w:ascii="Arial" w:hAnsi="Arial"/>
          <w:color w:val="000000"/>
          <w:sz w:val="22"/>
          <w:szCs w:val="22"/>
        </w:rPr>
        <w:t>ci i parametrach, nie gorszych od uszkodzone</w:t>
      </w:r>
      <w:r>
        <w:rPr>
          <w:rFonts w:cs="Arial" w:ascii="Arial" w:hAnsi="Arial"/>
          <w:color w:val="121313"/>
          <w:sz w:val="22"/>
          <w:szCs w:val="22"/>
        </w:rPr>
        <w:t>g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121313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W takim przypadku uprawniony będzie do zabrania do serwi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u wadliwego towaru</w:t>
      </w:r>
      <w:r>
        <w:rPr>
          <w:rFonts w:cs="Arial" w:ascii="Arial" w:hAnsi="Arial"/>
          <w:color w:val="2F2F2F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 przypadku awarii przedmiotu umowy, która nie została usunięta w terminie 14 dni od zgłoszenia awarii, Wykonawca zobowiązuje się do wymiany towaru na nowy o parametrach nie gorszych od uszkodzonego.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Wymiana sprzętu na nowy nastąpi najpóźniej w 20 dniu od zgłoszenia awarii (usterki).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Zamaw</w:t>
      </w:r>
      <w:r>
        <w:rPr>
          <w:rFonts w:cs="Arial" w:ascii="Arial" w:hAnsi="Arial"/>
          <w:color w:val="121313"/>
          <w:sz w:val="22"/>
          <w:szCs w:val="22"/>
        </w:rPr>
        <w:t>i</w:t>
      </w:r>
      <w:r>
        <w:rPr>
          <w:rFonts w:cs="Arial" w:ascii="Arial" w:hAnsi="Arial"/>
          <w:color w:val="000000"/>
          <w:sz w:val="22"/>
          <w:szCs w:val="22"/>
        </w:rPr>
        <w:t>ającemu przy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ługuje dochodzenie praw z tytułu rękojmi za wady w zakre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ie przedmiotu umowy ni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zależnie od upr</w:t>
      </w:r>
      <w:r>
        <w:rPr>
          <w:rFonts w:cs="Arial" w:ascii="Arial" w:hAnsi="Arial"/>
          <w:color w:val="121313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>wnień wyni</w:t>
      </w:r>
      <w:r>
        <w:rPr>
          <w:rFonts w:cs="Arial" w:ascii="Arial" w:hAnsi="Arial"/>
          <w:color w:val="121313"/>
          <w:sz w:val="22"/>
          <w:szCs w:val="22"/>
        </w:rPr>
        <w:t>ka</w:t>
      </w:r>
      <w:r>
        <w:rPr>
          <w:rFonts w:cs="Arial" w:ascii="Arial" w:hAnsi="Arial"/>
          <w:color w:val="000000"/>
          <w:sz w:val="22"/>
          <w:szCs w:val="22"/>
        </w:rPr>
        <w:t>jących z udzielonej gwarancj</w:t>
      </w:r>
      <w:r>
        <w:rPr>
          <w:rFonts w:cs="Arial" w:ascii="Arial" w:hAnsi="Arial"/>
          <w:color w:val="121313"/>
          <w:sz w:val="22"/>
          <w:szCs w:val="22"/>
        </w:rPr>
        <w:t>i</w:t>
      </w:r>
      <w:r>
        <w:rPr>
          <w:rFonts w:cs="Arial" w:ascii="Arial" w:hAnsi="Arial"/>
          <w:color w:val="000000"/>
          <w:sz w:val="22"/>
          <w:szCs w:val="22"/>
        </w:rPr>
        <w:t>, w t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rminie, na jaki udzi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lono gwarancji - ust</w:t>
      </w:r>
      <w:r>
        <w:rPr>
          <w:rFonts w:cs="Arial" w:ascii="Arial" w:hAnsi="Arial"/>
          <w:color w:val="444444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2.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Zamaw</w:t>
      </w:r>
      <w:r>
        <w:rPr>
          <w:rFonts w:cs="Arial" w:ascii="Arial" w:hAnsi="Arial"/>
          <w:color w:val="121313"/>
          <w:sz w:val="22"/>
          <w:szCs w:val="22"/>
        </w:rPr>
        <w:t>i</w:t>
      </w:r>
      <w:r>
        <w:rPr>
          <w:rFonts w:cs="Arial" w:ascii="Arial" w:hAnsi="Arial"/>
          <w:color w:val="000000"/>
          <w:sz w:val="22"/>
          <w:szCs w:val="22"/>
        </w:rPr>
        <w:t>ający mo</w:t>
      </w:r>
      <w:r>
        <w:rPr>
          <w:rFonts w:cs="Arial" w:ascii="Arial" w:hAnsi="Arial"/>
          <w:color w:val="121313"/>
          <w:sz w:val="22"/>
          <w:szCs w:val="22"/>
        </w:rPr>
        <w:t>ż</w:t>
      </w:r>
      <w:r>
        <w:rPr>
          <w:rFonts w:cs="Arial" w:ascii="Arial" w:hAnsi="Arial"/>
          <w:color w:val="000000"/>
          <w:sz w:val="22"/>
          <w:szCs w:val="22"/>
        </w:rPr>
        <w:t>e dochodzić ro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zczeń z tytułu rękojmi także po upływie terminów</w:t>
      </w:r>
      <w:r>
        <w:rPr>
          <w:rFonts w:cs="Arial" w:ascii="Arial" w:hAnsi="Arial"/>
          <w:color w:val="121313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>o których mowa w ust. 2 j</w:t>
      </w:r>
      <w:r>
        <w:rPr>
          <w:rFonts w:cs="Arial" w:ascii="Arial" w:hAnsi="Arial"/>
          <w:color w:val="121313"/>
          <w:sz w:val="22"/>
          <w:szCs w:val="22"/>
        </w:rPr>
        <w:t>eże</w:t>
      </w:r>
      <w:r>
        <w:rPr>
          <w:rFonts w:cs="Arial" w:ascii="Arial" w:hAnsi="Arial"/>
          <w:color w:val="000000"/>
          <w:sz w:val="22"/>
          <w:szCs w:val="22"/>
        </w:rPr>
        <w:t>l</w:t>
      </w:r>
      <w:r>
        <w:rPr>
          <w:rFonts w:cs="Arial" w:ascii="Arial" w:hAnsi="Arial"/>
          <w:color w:val="121313"/>
          <w:sz w:val="22"/>
          <w:szCs w:val="22"/>
        </w:rPr>
        <w:t xml:space="preserve">i </w:t>
      </w:r>
      <w:r>
        <w:rPr>
          <w:rFonts w:cs="Arial" w:ascii="Arial" w:hAnsi="Arial"/>
          <w:color w:val="000000"/>
          <w:sz w:val="22"/>
          <w:szCs w:val="22"/>
        </w:rPr>
        <w:t>r</w:t>
      </w:r>
      <w:r>
        <w:rPr>
          <w:rFonts w:cs="Arial" w:ascii="Arial" w:hAnsi="Arial"/>
          <w:color w:val="121313"/>
          <w:sz w:val="22"/>
          <w:szCs w:val="22"/>
        </w:rPr>
        <w:t>ek</w:t>
      </w:r>
      <w:r>
        <w:rPr>
          <w:rFonts w:cs="Arial" w:ascii="Arial" w:hAnsi="Arial"/>
          <w:color w:val="000000"/>
          <w:sz w:val="22"/>
          <w:szCs w:val="22"/>
        </w:rPr>
        <w:t>lamował w</w:t>
      </w:r>
      <w:r>
        <w:rPr>
          <w:rFonts w:cs="Arial" w:ascii="Arial" w:hAnsi="Arial"/>
          <w:color w:val="121313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>d</w:t>
      </w:r>
      <w:r>
        <w:rPr>
          <w:rFonts w:cs="Arial" w:ascii="Arial" w:hAnsi="Arial"/>
          <w:color w:val="121313"/>
          <w:sz w:val="22"/>
          <w:szCs w:val="22"/>
        </w:rPr>
        <w:t xml:space="preserve">ę </w:t>
      </w:r>
      <w:r>
        <w:rPr>
          <w:rFonts w:cs="Arial" w:ascii="Arial" w:hAnsi="Arial"/>
          <w:color w:val="000000"/>
          <w:sz w:val="22"/>
          <w:szCs w:val="22"/>
        </w:rPr>
        <w:t>pr</w:t>
      </w:r>
      <w:r>
        <w:rPr>
          <w:rFonts w:cs="Arial" w:ascii="Arial" w:hAnsi="Arial"/>
          <w:color w:val="121313"/>
          <w:sz w:val="22"/>
          <w:szCs w:val="22"/>
        </w:rPr>
        <w:t>ze</w:t>
      </w:r>
      <w:r>
        <w:rPr>
          <w:rFonts w:cs="Arial" w:ascii="Arial" w:hAnsi="Arial"/>
          <w:color w:val="000000"/>
          <w:sz w:val="22"/>
          <w:szCs w:val="22"/>
        </w:rPr>
        <w:t>d upływem t</w:t>
      </w:r>
      <w:r>
        <w:rPr>
          <w:rFonts w:cs="Arial" w:ascii="Arial" w:hAnsi="Arial"/>
          <w:color w:val="121313"/>
          <w:sz w:val="22"/>
          <w:szCs w:val="22"/>
        </w:rPr>
        <w:t>eg</w:t>
      </w:r>
      <w:r>
        <w:rPr>
          <w:rFonts w:cs="Arial" w:ascii="Arial" w:hAnsi="Arial"/>
          <w:color w:val="000000"/>
          <w:sz w:val="22"/>
          <w:szCs w:val="22"/>
        </w:rPr>
        <w:t>o t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rminu</w:t>
      </w:r>
      <w:r>
        <w:rPr>
          <w:rFonts w:cs="Arial" w:ascii="Arial" w:hAnsi="Arial"/>
          <w:color w:val="121313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W tym wypadku roszcz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ni</w:t>
      </w:r>
      <w:r>
        <w:rPr>
          <w:rFonts w:cs="Arial" w:ascii="Arial" w:hAnsi="Arial"/>
          <w:color w:val="121313"/>
          <w:sz w:val="22"/>
          <w:szCs w:val="22"/>
        </w:rPr>
        <w:t>a Z</w:t>
      </w:r>
      <w:r>
        <w:rPr>
          <w:rFonts w:cs="Arial" w:ascii="Arial" w:hAnsi="Arial"/>
          <w:color w:val="000000"/>
          <w:sz w:val="22"/>
          <w:szCs w:val="22"/>
        </w:rPr>
        <w:t>amawiające</w:t>
      </w:r>
      <w:r>
        <w:rPr>
          <w:rFonts w:cs="Arial" w:ascii="Arial" w:hAnsi="Arial"/>
          <w:color w:val="121313"/>
          <w:sz w:val="22"/>
          <w:szCs w:val="22"/>
        </w:rPr>
        <w:t>g</w:t>
      </w:r>
      <w:r>
        <w:rPr>
          <w:rFonts w:cs="Arial" w:ascii="Arial" w:hAnsi="Arial"/>
          <w:color w:val="000000"/>
          <w:sz w:val="22"/>
          <w:szCs w:val="22"/>
        </w:rPr>
        <w:t>o wyga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ają w ciągu roku od dn</w:t>
      </w:r>
      <w:r>
        <w:rPr>
          <w:rFonts w:cs="Arial" w:ascii="Arial" w:hAnsi="Arial"/>
          <w:color w:val="121313"/>
          <w:sz w:val="22"/>
          <w:szCs w:val="22"/>
        </w:rPr>
        <w:t>i</w:t>
      </w:r>
      <w:r>
        <w:rPr>
          <w:rFonts w:cs="Arial" w:ascii="Arial" w:hAnsi="Arial"/>
          <w:color w:val="000000"/>
          <w:sz w:val="22"/>
          <w:szCs w:val="22"/>
        </w:rPr>
        <w:t>a ujawnienia wady</w:t>
      </w:r>
      <w:r>
        <w:rPr>
          <w:rFonts w:cs="Arial" w:ascii="Arial" w:hAnsi="Arial"/>
          <w:color w:val="121313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Wykonawc</w:t>
      </w:r>
      <w:r>
        <w:rPr>
          <w:rFonts w:cs="Arial" w:ascii="Arial" w:hAnsi="Arial"/>
          <w:color w:val="121313"/>
          <w:sz w:val="22"/>
          <w:szCs w:val="22"/>
        </w:rPr>
        <w:t xml:space="preserve">a </w:t>
      </w:r>
      <w:r>
        <w:rPr>
          <w:rFonts w:cs="Arial" w:ascii="Arial" w:hAnsi="Arial"/>
          <w:color w:val="000000"/>
          <w:sz w:val="22"/>
          <w:szCs w:val="22"/>
        </w:rPr>
        <w:t>gw</w:t>
      </w:r>
      <w:r>
        <w:rPr>
          <w:rFonts w:cs="Arial" w:ascii="Arial" w:hAnsi="Arial"/>
          <w:color w:val="121313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>rantuj</w:t>
      </w:r>
      <w:r>
        <w:rPr>
          <w:rFonts w:cs="Arial" w:ascii="Arial" w:hAnsi="Arial"/>
          <w:color w:val="121313"/>
          <w:sz w:val="22"/>
          <w:szCs w:val="22"/>
        </w:rPr>
        <w:t>e Z</w:t>
      </w:r>
      <w:r>
        <w:rPr>
          <w:rFonts w:cs="Arial" w:ascii="Arial" w:hAnsi="Arial"/>
          <w:color w:val="000000"/>
          <w:sz w:val="22"/>
          <w:szCs w:val="22"/>
        </w:rPr>
        <w:t>amawiającemu, że do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tarczone licencj</w:t>
      </w:r>
      <w:r>
        <w:rPr>
          <w:rFonts w:cs="Arial" w:ascii="Arial" w:hAnsi="Arial"/>
          <w:color w:val="121313"/>
          <w:sz w:val="22"/>
          <w:szCs w:val="22"/>
        </w:rPr>
        <w:t xml:space="preserve">e </w:t>
      </w:r>
      <w:r>
        <w:rPr>
          <w:rFonts w:cs="Arial" w:ascii="Arial" w:hAnsi="Arial"/>
          <w:color w:val="000000"/>
          <w:sz w:val="22"/>
          <w:szCs w:val="22"/>
        </w:rPr>
        <w:t>na kor</w:t>
      </w:r>
      <w:r>
        <w:rPr>
          <w:rFonts w:cs="Arial" w:ascii="Arial" w:hAnsi="Arial"/>
          <w:color w:val="121313"/>
          <w:sz w:val="22"/>
          <w:szCs w:val="22"/>
        </w:rPr>
        <w:t>z</w:t>
      </w:r>
      <w:r>
        <w:rPr>
          <w:rFonts w:cs="Arial" w:ascii="Arial" w:hAnsi="Arial"/>
          <w:color w:val="000000"/>
          <w:sz w:val="22"/>
          <w:szCs w:val="22"/>
        </w:rPr>
        <w:t>y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tani</w:t>
      </w:r>
      <w:r>
        <w:rPr>
          <w:rFonts w:cs="Arial" w:ascii="Arial" w:hAnsi="Arial"/>
          <w:color w:val="121313"/>
          <w:sz w:val="22"/>
          <w:szCs w:val="22"/>
        </w:rPr>
        <w:t xml:space="preserve">e </w:t>
      </w:r>
      <w:r>
        <w:rPr>
          <w:rFonts w:cs="Arial" w:ascii="Arial" w:hAnsi="Arial"/>
          <w:color w:val="000000"/>
          <w:sz w:val="22"/>
          <w:szCs w:val="22"/>
        </w:rPr>
        <w:t>z pro</w:t>
      </w:r>
      <w:r>
        <w:rPr>
          <w:rFonts w:cs="Arial" w:ascii="Arial" w:hAnsi="Arial"/>
          <w:color w:val="121313"/>
          <w:sz w:val="22"/>
          <w:szCs w:val="22"/>
        </w:rPr>
        <w:t>g</w:t>
      </w:r>
      <w:r>
        <w:rPr>
          <w:rFonts w:cs="Arial" w:ascii="Arial" w:hAnsi="Arial"/>
          <w:color w:val="000000"/>
          <w:sz w:val="22"/>
          <w:szCs w:val="22"/>
        </w:rPr>
        <w:t>r</w:t>
      </w:r>
      <w:r>
        <w:rPr>
          <w:rFonts w:cs="Arial" w:ascii="Arial" w:hAnsi="Arial"/>
          <w:color w:val="121313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>mów nie naru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 xml:space="preserve">zają </w:t>
      </w:r>
      <w:r>
        <w:rPr>
          <w:rFonts w:cs="Arial" w:ascii="Arial" w:hAnsi="Arial"/>
          <w:color w:val="121313"/>
          <w:sz w:val="22"/>
          <w:szCs w:val="22"/>
        </w:rPr>
        <w:t>ż</w:t>
      </w:r>
      <w:r>
        <w:rPr>
          <w:rFonts w:cs="Arial" w:ascii="Arial" w:hAnsi="Arial"/>
          <w:color w:val="000000"/>
          <w:sz w:val="22"/>
          <w:szCs w:val="22"/>
        </w:rPr>
        <w:t>adnych praw o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ób tr</w:t>
      </w:r>
      <w:r>
        <w:rPr>
          <w:rFonts w:cs="Arial" w:ascii="Arial" w:hAnsi="Arial"/>
          <w:color w:val="121313"/>
          <w:sz w:val="22"/>
          <w:szCs w:val="22"/>
        </w:rPr>
        <w:t>z</w:t>
      </w:r>
      <w:r>
        <w:rPr>
          <w:rFonts w:cs="Arial" w:ascii="Arial" w:hAnsi="Arial"/>
          <w:color w:val="000000"/>
          <w:sz w:val="22"/>
          <w:szCs w:val="22"/>
        </w:rPr>
        <w:t>ecich oraz, że nie zachodzą jakiekolwiek podstawy do zgło</w:t>
      </w:r>
      <w:r>
        <w:rPr>
          <w:rFonts w:cs="Arial" w:ascii="Arial" w:hAnsi="Arial"/>
          <w:color w:val="121313"/>
          <w:sz w:val="22"/>
          <w:szCs w:val="22"/>
        </w:rPr>
        <w:t>sze</w:t>
      </w:r>
      <w:r>
        <w:rPr>
          <w:rFonts w:cs="Arial" w:ascii="Arial" w:hAnsi="Arial"/>
          <w:color w:val="000000"/>
          <w:sz w:val="22"/>
          <w:szCs w:val="22"/>
        </w:rPr>
        <w:t>nia przez osoby trz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cie roszczeń wobec tych praw. Wykonawca zabezpiecza Zamawiającego w zakresie zakupionych prz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z niego licencji prz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d ro</w:t>
      </w:r>
      <w:r>
        <w:rPr>
          <w:rFonts w:cs="Arial" w:ascii="Arial" w:hAnsi="Arial"/>
          <w:color w:val="121313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zcz</w:t>
      </w:r>
      <w:r>
        <w:rPr>
          <w:rFonts w:cs="Arial" w:ascii="Arial" w:hAnsi="Arial"/>
          <w:color w:val="121313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</w:rPr>
        <w:t>niami osób trzecich.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Licencje na oprogramowanie (systemowe i biurowe) są nieograniczone w czasie.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Okres gwarancji w odniesieniu do dostarczonego sprzętu przedłuża się każdorazowo o liczbę dni przestoju spowodowanego awarią sprzętu i okresu trwania jego naprawy.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Wykonanie obowiązków wynikających z gwarancji będzie każdorazowo potwierdzone protokołem naprawy.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przypadku, gdy z kart gwarancyjnych wynikają korzystniejsze warunki gwarancji niż przewidziane powyżej mają one zastosowanie do niniejszej Umowy.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Udzielona przez Wykonawcę gwarancja nie może zobowiązywać Zamawiającego do przechowywania opakowań, instrukcji bądź innych elementów dostawy, nie mających wpływu na prawidłowe funkcjonowanie urządzenia.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 1 miesiąc przed upływem terminu gwarancji, Wykonawca zapewnia pełny, bezpłatny przegląd okresowy całego dostarczonego sprzętu.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9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Kary umowne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Zamawiający ma prawo do nałożenia na Wykonawcę kar umownych, a Wykonawca jest zobowiązany do zapłaty nałożonych na niego kar umownych za niewykonanie lub nienależyte wykonanie przedmiotu Umowy w następujących przypadkach i wysokościach:</w:t>
      </w:r>
    </w:p>
    <w:p>
      <w:pPr>
        <w:pStyle w:val="Domylnie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 tytułu niewykonania przedmiotu Umowy przez Wykonawcę (tj. opóźnienia w dostawie przez okres przekraczający 30 dni), odstąpienia od umowy przez Wykonawcę, rozwiązania lub odstąpienia od umowy przez Zamawiającego z przyczyn leżących po stronie Wykonawcy, w wysokości 10 % wynagrodzenia brutto, o którym mowa w </w:t>
      </w:r>
      <w:r>
        <w:rPr>
          <w:rFonts w:cs="Arial" w:ascii="Arial" w:hAnsi="Arial"/>
          <w:sz w:val="22"/>
          <w:szCs w:val="22"/>
          <w:lang w:eastAsia="pl-PL"/>
        </w:rPr>
        <w:t>§ 4 ust.1 Umowy,</w:t>
      </w:r>
    </w:p>
    <w:p>
      <w:pPr>
        <w:pStyle w:val="Domylnie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opóźnienie z tytułu okoliczności za które odpowiedzialności nie ponosi Zamawiający w wykonaniu przedmiotu umowy, w terminie o którym mowa w </w:t>
      </w:r>
      <w:r>
        <w:rPr>
          <w:rFonts w:cs="Arial" w:ascii="Arial" w:hAnsi="Arial"/>
          <w:sz w:val="22"/>
          <w:szCs w:val="22"/>
          <w:lang w:eastAsia="pl-PL"/>
        </w:rPr>
        <w:t xml:space="preserve">§ 2 </w:t>
      </w:r>
      <w:r>
        <w:rPr>
          <w:rFonts w:cs="Arial" w:ascii="Arial" w:hAnsi="Arial"/>
          <w:sz w:val="22"/>
          <w:szCs w:val="22"/>
        </w:rPr>
        <w:t xml:space="preserve">w wysokości 0,5% wynagrodzenia brutto, o którym mowa w  </w:t>
      </w:r>
      <w:r>
        <w:rPr>
          <w:rFonts w:cs="Arial" w:ascii="Arial" w:hAnsi="Arial"/>
          <w:sz w:val="22"/>
          <w:szCs w:val="22"/>
          <w:lang w:eastAsia="pl-PL"/>
        </w:rPr>
        <w:t xml:space="preserve">§ 4 ust.1 Umowy </w:t>
      </w:r>
      <w:r>
        <w:rPr>
          <w:rFonts w:cs="Arial" w:ascii="Arial" w:hAnsi="Arial"/>
          <w:sz w:val="22"/>
          <w:szCs w:val="22"/>
        </w:rPr>
        <w:t xml:space="preserve">, za każdy rozpoczęty dzień opóźnienia, </w:t>
      </w:r>
    </w:p>
    <w:p>
      <w:pPr>
        <w:pStyle w:val="Domylnie"/>
        <w:numPr>
          <w:ilvl w:val="2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przypadku opóźnienia z tytułu okoliczności, za które odpowiedzialności nie ponosi Zamawiający w usunięciu awarii (dokonaniu naprawy) zgodnie z terminem określonym-w § 8 ust 5 Umowy.  - w wysokości 0,25 % wynagrodzenia brutto, o którym mowa w § 4 ust. 1 Umowy, za każdy rozpoczęty dzień opóźnienia, </w:t>
      </w:r>
    </w:p>
    <w:p>
      <w:pPr>
        <w:pStyle w:val="Domylnie"/>
        <w:numPr>
          <w:ilvl w:val="2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d) W przypadku naruszenia przez Wykonawcę zobowiązania, o którym mowa w </w:t>
      </w:r>
      <w:r>
        <w:rPr>
          <w:rFonts w:cs="Arial" w:ascii="Arial" w:hAnsi="Arial"/>
          <w:sz w:val="22"/>
          <w:szCs w:val="22"/>
        </w:rPr>
        <w:t xml:space="preserve">§ 12 </w:t>
      </w:r>
      <w:r>
        <w:rPr>
          <w:rFonts w:cs="Arial" w:ascii="Arial" w:hAnsi="Arial"/>
          <w:color w:val="000000"/>
          <w:sz w:val="22"/>
          <w:szCs w:val="22"/>
        </w:rPr>
        <w:t xml:space="preserve">Wykonawca zobowiązany jest do zapłaty na rzecz Zamawiającego  kary umownej w </w:t>
      </w:r>
      <w:r>
        <w:rPr>
          <w:rFonts w:cs="Arial" w:ascii="Arial" w:hAnsi="Arial"/>
          <w:sz w:val="22"/>
          <w:szCs w:val="22"/>
        </w:rPr>
        <w:t xml:space="preserve">10 % wynagrodzenia brutto, o którym mowa w § 4 ust. 1, </w:t>
      </w:r>
      <w:r>
        <w:rPr>
          <w:rFonts w:cs="Arial" w:ascii="Arial" w:hAnsi="Arial"/>
          <w:color w:val="000000"/>
          <w:sz w:val="22"/>
          <w:szCs w:val="22"/>
        </w:rPr>
        <w:t>co nie wyłącza dodatkowo możliwości dochodzenia przez Zamawiającego roszczeń odszkodowawczych na zasadach ogólnych,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Zamawiający może wymierzyć karę umowną za każdy rozpoczęty dzień opóźnienia w usunięciu wad stwierdzonych przy odbiorze Przedmiotu Umowy w stosunku do terminu wskazanego w protokole odbioru, w wysokości 0,3 % wynagrodzenia brutto, o którym mowa w § 4 ust. 1 umowy.  Kara/kary umowne należne Zamawiającemu mogą zostać, według wyboru Zamawiającego potrącone z wynagrodzenia Wykonawcy na podstawie przedłożonego mu oświadczenia Zamawiającego (na co Wykonawca wyraża zgodę) lub z zabezpieczenia należytego wykonania Umowy.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Obowiązek zapłaty kar nie wyłącza prawa dochodzenia odszkodowania na zasadach ogólnych zgodnie z przepisami Kodeksu cywilnego, jeśli wysokość poniesionej przez Zamawiającego szkody przekroczy wysokość kary umownej, z wyłączeniem utraconych korzyści.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przypadku niewykonania lub nienależytego wykonania przez Wykonawcę obowiązków wynikających z niniejszej umowy Zamawiający może odstąpić od umowy. Oświadczenie o odstąpieniu wymaga formy pisemnej. Zamawiający składa je Wykonawcy w terminie do 30 dni od dnia, w którym uzyskał wiadomość o niewykonaniu lub nienależytym wykonaniu umowy przez Wykonawcę. Zamawiający ma prawo w takim przypadku naliczyć karę umowną, o której mowa w ust.1 lit. a). Za niewykonanie lub nienależyte wykonanie umowy uważa się przede wszystkim opóźnienie w dostawie przekraczające 30 dni.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Jeżeli opóźnienie, o którym mowa w ust. 1 ppkt d)  przekroczy 30 dni, Zamawiający może według własnego wyboru dokonać zastępczego usunięcia wad w Przedmiocie Umowy na koszt i ryzyko Wykonawcy, bez utraty uprawnień z tytułu gwarancji lub rękojmi, albo naliczyć karę umowną w wysokości odpowiadającej 2-krotności kary określonej w ust. 1 ppkt d) powyżej za każdy rozpoczęty dzień opóźnienia w usunięciu wad, powyżej 30 dni.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10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Odstąpienie lub rozwiązanie umowy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 razie zaistnienia istotnej zmiany okoliczności powodującej, że wykonanie Umowy nie leży </w:t>
        <w:br/>
        <w:t xml:space="preserve">w interesie publicznym, czego nie można było przewidzieć w chwili zawarcia Umowy, Zamawiający może odstąpić od Umowy w terminie 30 dni od powzięcia wiadomości o tych okolicznościach. </w:t>
        <w:br/>
        <w:t xml:space="preserve">W takim wypadku Zamawiający zobowiązany będzie do zapłaty wynagrodzenia Wykonawcy za wykonaną część zakresu umowy.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Ponadto Zamawiającemu przysługuje prawo do wypowiedzenia umowy w następujących okolicznościach: </w:t>
      </w:r>
    </w:p>
    <w:p>
      <w:pPr>
        <w:pStyle w:val="Domylnie"/>
        <w:numPr>
          <w:ilvl w:val="2"/>
          <w:numId w:val="5"/>
        </w:numPr>
        <w:ind w:left="786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likwidacji, ogłoszenia upadłości lub rozwiązania przedsiębiorstwa Wykonawcy, </w:t>
      </w:r>
    </w:p>
    <w:p>
      <w:pPr>
        <w:pStyle w:val="Domylnie"/>
        <w:numPr>
          <w:ilvl w:val="2"/>
          <w:numId w:val="5"/>
        </w:numPr>
        <w:ind w:left="786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nakazanego przez organ publiczny zajęcia całego majątku Wykonawcy; </w:t>
      </w:r>
    </w:p>
    <w:p>
      <w:pPr>
        <w:pStyle w:val="Domylnie"/>
        <w:numPr>
          <w:ilvl w:val="2"/>
          <w:numId w:val="5"/>
        </w:numPr>
        <w:ind w:left="786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razie istotnego naruszenia przez Wykonawcę postanowień Umowy, w tym niewykonania lub nienależytego wykonania umowy. W tym wypadku wypowiedzenie wymaga uprzedniego wezwania na piśmie do usunięcia uchybień w terminie nie dłuższym niż 15 dni roboczych.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 przypadku odstąpienia od Umowy przez Zamawiającego bądź Wykonawcę konieczne będzie </w:t>
      </w:r>
      <w:r>
        <w:rPr>
          <w:rFonts w:cs="Arial" w:ascii="Arial" w:hAnsi="Arial"/>
          <w:sz w:val="22"/>
          <w:szCs w:val="22"/>
        </w:rPr>
        <w:t xml:space="preserve">w terminie 7 dni od daty odstąpienia od Umowy – sporządzenie przez Wykonawcę szczegółowego protokołu inwentaryzacji prac w toku wg stanu na dzień odstąpienia od Umowy. 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11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Zabezpieczenie należytego wykonania umowy</w:t>
      </w:r>
    </w:p>
    <w:p>
      <w:pPr>
        <w:pStyle w:val="Normal"/>
        <w:widowControl w:val="false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przed podpisaniem umowy wniósł zabezpieczenie należytego wykonania niniejszej umowy w wysokości 10% ceny ofertowej, tj. ……………zł. brutto (słownie: …………....…………………………………………) w formie……………….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widowControl w:val="false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Zabezpieczenie, o którym mowa w ust. 1 służyć będzie pokryciu ewentualnych roszczeń z tytułu niewykonania lub nienależytego wykonania umowy przez Wykonawcę oraz z tytułu gwarancji lub rozszerzonej rękojmi za wady..</w:t>
      </w:r>
    </w:p>
    <w:p>
      <w:pPr>
        <w:pStyle w:val="Normal"/>
        <w:widowControl w:val="false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zwraca 70 % z kwoty zabezpieczenia, o której mowa w ust. 1 do 30 dni od dnia odbioru Przedmiotu Umowy od Wykonawcy (podpisania bez zastrzeżeń protokołu odbioru).. Pozostałą kwotę zabezpieczenia w wysokości 30 % Zamawiający zwraca do 15 dni po upływie okresu rękojmi  za wady lub gwarancji.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Zabezpieczenie wnoszone w formie gwarancji bankowej lub ubezpieczeniowej może być wystawione przez bank albo ubezpieczyciela. Bank lub ubezpieczyciel zapłaci, na rzecz Zamawiającego kwotę, o której mowa w ust. 1 na pierwsze wezwanie Zamawiającego, bez odwołania, bez warunku, niezależnie od kwestionowania czy zastrzeżeń Wykonawcy i bez dochodzenia czy wezwanie Zamawiającego jest uzasadnione czy nie jest uzasadnione. Zdanie drugie niniejszego ustępu stosuje się również do poręczeń, o których mowa w art. 148 ust1 pkt. 2) i 5) ustawy PZP.</w:t>
      </w:r>
    </w:p>
    <w:p>
      <w:pPr>
        <w:pStyle w:val="Normal"/>
        <w:widowControl w:val="false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trakcie realizacji Przedmiotu Umowy Wykonawca, może dokonać zmiany formy zabezpieczenia na jedną lub kilka form, o których mowa w art. 148 ust. 1 ustawy Prawo zamówień publicznych w sposób gwarantujący ciągłość zabezpieczenia i bez zmniejszenia jego wysokości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zwróci oryginały dokumentów potwierdzających wniesienie zabezpieczenia w postaci gwarancji ubezpieczeniowych/bankowych/poręczeń po upływie okresu na jaki zostały przyjęte, pozostawiając w dokumentacji ich kopie poświadczone za zgodność z oryginałem.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12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Klauzula poufności</w:t>
      </w:r>
    </w:p>
    <w:p>
      <w:pPr>
        <w:pStyle w:val="Normal"/>
        <w:widowControl w:val="false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Wszelkie informacje uzyskane przez Wykonawcę w związku z realizacją Przedmiotu Umowy mogą być wykorzystywane tylko i wyłącznie w celu realizacji Przedmiotu Dostawy. Wykonawca będzie zachowywał zasady najściślejszej poufności w stosunku do wszystkich w/w informacji.</w:t>
      </w:r>
    </w:p>
    <w:p>
      <w:pPr>
        <w:pStyle w:val="Normal"/>
        <w:widowControl w:val="false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okresie obowiązywania Umowy oraz po jej wygaśnięciu lub rozwiązaniu Wykonawca nie będzie publikować, ujawniać ani udzielać żadnych informacji, które uzyska w związku </w:t>
        <w:br/>
        <w:t xml:space="preserve">z realizacją Umowy. </w:t>
      </w:r>
    </w:p>
    <w:p>
      <w:pPr>
        <w:pStyle w:val="Normal"/>
        <w:widowControl w:val="false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odpowiada za podjęcie i zapewnienie wszelkich niezbędnych środków zapewniających dochowanie wyżej wymienionej klauzuli poufności przez swoich pracowników, Podwykonawców i konsultantów.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13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Zmiana Umowy</w:t>
      </w:r>
    </w:p>
    <w:p>
      <w:pPr>
        <w:pStyle w:val="Normal"/>
        <w:widowControl w:val="false"/>
        <w:numPr>
          <w:ilvl w:val="0"/>
          <w:numId w:val="6"/>
        </w:numPr>
        <w:spacing w:before="120" w:after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>
      <w:pPr>
        <w:pStyle w:val="Normal"/>
        <w:widowControl w:val="false"/>
        <w:numPr>
          <w:ilvl w:val="2"/>
          <w:numId w:val="8"/>
        </w:numPr>
        <w:spacing w:before="120" w:after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termin realizacji Projektu ulegnie zmianie, w szczególności z uwagi na wystąpienie siły wyższej. Przez siłę wyższą strony rozumieją zdarzenia zaistniałe po podpisaniu niniejszej Umowy, którymi nie można było zapobiec mimo dochowania należytej staranności, takie jak w szczególności: działania przyrody, akty terrorystyczne, działania związane z akcjami antyterrorystycznymi.</w:t>
      </w:r>
    </w:p>
    <w:p>
      <w:pPr>
        <w:pStyle w:val="Normal"/>
        <w:widowControl w:val="false"/>
        <w:numPr>
          <w:ilvl w:val="2"/>
          <w:numId w:val="8"/>
        </w:numPr>
        <w:spacing w:before="120" w:after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nastąpiła zmiana miejsca dostawy, z zastrzeżeniem, że lokalizacje te będą na obszarze Gminy Leoncin, Leszno, Pomiechówek, Stare Babice, Zakroczym;</w:t>
      </w:r>
    </w:p>
    <w:p>
      <w:pPr>
        <w:pStyle w:val="Normal"/>
        <w:widowControl w:val="false"/>
        <w:numPr>
          <w:ilvl w:val="2"/>
          <w:numId w:val="8"/>
        </w:numPr>
        <w:spacing w:before="120" w:after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konieczność wprowadzenia zmian będzie następstwem zmian wprowadzonych </w:t>
        <w:br/>
        <w:t>w umowach pomiędzy Zamawiającym a inną niż Wykonawca stroną, w szczególności instytucjami, które na podstawie przepisów prawa mogą wpływać na realizację Umowy;</w:t>
      </w:r>
    </w:p>
    <w:p>
      <w:pPr>
        <w:pStyle w:val="Normal"/>
        <w:widowControl w:val="false"/>
        <w:numPr>
          <w:ilvl w:val="2"/>
          <w:numId w:val="8"/>
        </w:numPr>
        <w:spacing w:before="120" w:after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producent zakończył produkcję, albo skończyła się dostępność urządzenia, oprogramowania zaoferowanego przez Wykonawcę i zachodzi konieczność zastąpienia urządzenia, oprogramowania innym, pod warunkiem, że spełnia wymagania określone przez Zamawiającego w SIWZ; zmiana ta nie wpływa na wysokość wynagrodzenia Wykonawcy,</w:t>
      </w:r>
    </w:p>
    <w:p>
      <w:pPr>
        <w:pStyle w:val="Normal"/>
        <w:widowControl w:val="false"/>
        <w:numPr>
          <w:ilvl w:val="2"/>
          <w:numId w:val="8"/>
        </w:numPr>
        <w:spacing w:before="120" w:after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została wyprodukowana nowsza wersja urządzenia i z przyczyn niezależnych od Wykonawcy nie jest możliwe dostarczenie wskazanych w ofercie komponentów - Zamawiający dopuszcza zmianę tych komponentów na spełniające warunki opisane w SIWZ lub wyższe; zmiana ta nie wpływa na wysokość wynagrodzenia Wykonawcy.</w:t>
      </w:r>
    </w:p>
    <w:p>
      <w:pPr>
        <w:pStyle w:val="Normal"/>
        <w:widowControl w:val="false"/>
        <w:numPr>
          <w:ilvl w:val="2"/>
          <w:numId w:val="8"/>
        </w:numPr>
        <w:spacing w:before="120" w:after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podstawie art. 144 ust. 1pkt 4 lit. b i c dopuszczalna będzie również zmiana podmiotowa w przypadku, gdy:</w:t>
      </w:r>
    </w:p>
    <w:p>
      <w:pPr>
        <w:pStyle w:val="Normal"/>
        <w:widowControl w:val="false"/>
        <w:spacing w:before="120" w:after="0"/>
        <w:ind w:left="113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dotychczasowego Wykonawcę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>
      <w:pPr>
        <w:pStyle w:val="Normal"/>
        <w:widowControl w:val="false"/>
        <w:spacing w:before="120" w:after="0"/>
        <w:ind w:left="113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dotychczasowego Wykonawcę zastąpić ma nowy wykonawca w wyniku przejęcia przez Zamawiającego zobowiązań Wykonawcy względem jego podwykonawców.</w:t>
      </w:r>
    </w:p>
    <w:p>
      <w:pPr>
        <w:pStyle w:val="Normal"/>
        <w:widowControl w:val="false"/>
        <w:numPr>
          <w:ilvl w:val="0"/>
          <w:numId w:val="18"/>
        </w:numPr>
        <w:spacing w:before="120" w:after="0"/>
        <w:ind w:left="1134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Każda zmiana do Umowy wymaga formy pisemnej i musi być dokonana poprzez sporządzenie zmiany do Umowy - Aneksu. Zmiana Umowy - Aneks nie może być podpisana później niż 5 dni przed upływem terminu realizacji Umowy wskazanego w § 2</w:t>
      </w:r>
    </w:p>
    <w:p>
      <w:pPr>
        <w:pStyle w:val="ListParagraph"/>
        <w:numPr>
          <w:ilvl w:val="0"/>
          <w:numId w:val="18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Zmiana Umowy dokonana z naruszeniem postanowień niniejszego paragrafu  jest nieważna.</w:t>
      </w:r>
    </w:p>
    <w:p>
      <w:pPr>
        <w:pStyle w:val="ListParagraph"/>
        <w:numPr>
          <w:ilvl w:val="0"/>
          <w:numId w:val="18"/>
        </w:numPr>
        <w:ind w:left="1134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przewiduje zmianę Podwykonawcy i/lub części wykonywanego przez niego zakresu usługi, bądź wprowadzenie nowego Podwykonawcy.</w:t>
      </w:r>
    </w:p>
    <w:p>
      <w:pPr>
        <w:pStyle w:val="ListParagraph"/>
        <w:numPr>
          <w:ilvl w:val="0"/>
          <w:numId w:val="18"/>
        </w:numPr>
        <w:ind w:left="1134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Jeśli w toku wykonywania Przedmiotu Umowy Wykonawca stwierdzi zaistnienie okoliczności, o których mowa w ust 1 ppkt a) powyżej, a które dają podstawę do oceny, że jakiekolwiek jego czynności nie zostaną wykonane w terminie określonym w Umowie lub wskazanym przez Zamawiającego, Wykonawca niezwłocznie zawiadomi Zamawiającego na piśmie o niebezpieczeństwie wystąpienia opóźnienia. Zawiadomienie określi prawdopodobny czas opóźnienia i jego przyczynę.</w:t>
      </w:r>
    </w:p>
    <w:p>
      <w:pPr>
        <w:pStyle w:val="ListParagraph"/>
        <w:numPr>
          <w:ilvl w:val="0"/>
          <w:numId w:val="18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wystąpienia z wnioskiem o zmianę postanowień zawartej umowy, Strona zobowiązana jest do udokumentowania zaistnienia którejkolwiek z ww. przesłanek.</w:t>
      </w:r>
    </w:p>
    <w:p>
      <w:pPr>
        <w:pStyle w:val="Normal"/>
        <w:widowControl w:val="false"/>
        <w:spacing w:before="120" w:after="0"/>
        <w:ind w:left="113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14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Porozumiewanie się Stron</w:t>
      </w:r>
    </w:p>
    <w:p>
      <w:pPr>
        <w:pStyle w:val="Normal"/>
        <w:widowControl w:val="false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Strony ustalają, że wszelkie pisma, korespondencja oraz dokumentacja związana </w:t>
        <w:br/>
        <w:t>z realizacją  Umowy będzie wyłącznie sporządzana w języku polskim.</w:t>
      </w:r>
    </w:p>
    <w:p>
      <w:pPr>
        <w:pStyle w:val="Normal"/>
        <w:widowControl w:val="false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Powiadomienia, oświadczenia, wnioski związane z realizacją Umowy wymagają formy pisemnej.</w:t>
      </w:r>
    </w:p>
    <w:p>
      <w:pPr>
        <w:pStyle w:val="Normal"/>
        <w:widowControl w:val="false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Korespondencję przekazaną pocztą elektroniczną na żądanie Zamawiającego Wykonawca potwierdzi niezwłocznie pisemnie.</w:t>
      </w:r>
    </w:p>
    <w:p>
      <w:pPr>
        <w:pStyle w:val="Tekstpodstawowy21"/>
        <w:numPr>
          <w:ilvl w:val="0"/>
          <w:numId w:val="11"/>
        </w:numPr>
        <w:spacing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Korespondencję należy kierować na wskazane adresy: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1) Korespondencja kierowana do Zamawiającego:</w:t>
      </w:r>
    </w:p>
    <w:p>
      <w:pPr>
        <w:pStyle w:val="Normal"/>
        <w:widowControl w:val="false"/>
        <w:spacing w:before="120" w:after="0"/>
        <w:ind w:left="14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Adres: ……………………………., e – mail ………………………….., tel.: ………………, 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Korespondencja kierowana do Wykonawcy:</w:t>
      </w:r>
    </w:p>
    <w:p>
      <w:pPr>
        <w:pStyle w:val="Normal"/>
        <w:widowControl w:val="false"/>
        <w:spacing w:before="120" w:after="0"/>
        <w:ind w:left="720" w:firstLine="69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Adres: ……………………………., e – mail ………………………….., tel.: ………………, </w:t>
      </w:r>
    </w:p>
    <w:p>
      <w:pPr>
        <w:pStyle w:val="Normal"/>
        <w:widowControl w:val="false"/>
        <w:spacing w:before="12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Osoby do kontaktu ze strony Zamawiającego </w:t>
      </w:r>
    </w:p>
    <w:p>
      <w:pPr>
        <w:pStyle w:val="Normal"/>
        <w:widowControl w:val="false"/>
        <w:spacing w:before="120" w:after="0"/>
        <w:ind w:left="14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Imię I nazwisko: …………………., e – mail ………………………….., tel.: ………………, </w:t>
      </w:r>
    </w:p>
    <w:p>
      <w:pPr>
        <w:pStyle w:val="Normal"/>
        <w:widowControl w:val="false"/>
        <w:spacing w:before="120" w:after="0"/>
        <w:ind w:left="14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Imię I nazwisko: …………………., e – mail ………………………….., tel.: ………………, </w:t>
      </w:r>
    </w:p>
    <w:p>
      <w:pPr>
        <w:pStyle w:val="Normal"/>
        <w:widowControl w:val="false"/>
        <w:spacing w:before="120" w:after="0"/>
        <w:ind w:left="78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4) Osoby do kontaktu ze strony Wykonawcy</w:t>
      </w:r>
    </w:p>
    <w:p>
      <w:pPr>
        <w:pStyle w:val="Normal"/>
        <w:widowControl w:val="false"/>
        <w:spacing w:before="120" w:after="0"/>
        <w:ind w:left="14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Imię I nazwisko: …………………., e – mail ………………………….., tel.: ………………, </w:t>
      </w:r>
    </w:p>
    <w:p>
      <w:pPr>
        <w:pStyle w:val="Normal"/>
        <w:widowControl w:val="false"/>
        <w:spacing w:before="120" w:after="0"/>
        <w:ind w:left="78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Zmiana danych wskazanych w ust. 4 pkt. 1 - 4, nie stanowi zmiany Umowy i wymaga jedynie pisemnego powiadomienia drugiej Strony.</w:t>
      </w:r>
    </w:p>
    <w:p>
      <w:pPr>
        <w:pStyle w:val="Normal"/>
        <w:widowControl w:val="false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Osoby wskazane w ust. 4 pkt. 3 i 4 są upoważnione realizacji wszelkich bieżących spraw związanych z wykonywaniem przedmiotu Umowy, w tym do prowadzenia korespondencji, podpisywania protokołów odbioru. Powyższe uprawnienia nie obejmują prawa do zmiany Umowy.</w:t>
      </w:r>
    </w:p>
    <w:p>
      <w:pPr>
        <w:pStyle w:val="Normal"/>
        <w:widowControl w:val="false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trakcie realizacji przedmiotu umowy Zamawiający wskaże osoby upoważnione do kontaktów z Wykonawcą w związku z wykonaniem przedmiotu Umowy. Wskazane osoby będą upoważnione do realizacji wszelkich bieżących prac związanych z wykonywaniem przedmiotu Umowy. Zmiana tych osób nie stanowi zmiany Umowy, a wymaga jedynie powiadomienia Wykonawcy.</w:t>
      </w:r>
    </w:p>
    <w:p>
      <w:pPr>
        <w:pStyle w:val="Normal"/>
        <w:widowControl w:val="false"/>
        <w:spacing w:before="120" w:after="0"/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15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Rozstrzyganie sporów</w:t>
      </w:r>
    </w:p>
    <w:p>
      <w:pPr>
        <w:pStyle w:val="Normal"/>
        <w:widowControl w:val="false"/>
        <w:numPr>
          <w:ilvl w:val="0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i Wykonawca podejmą starania, by ewentualne spory i nieporozumienia wynikające z Umowy rozstrzygnąć ugodowo.</w:t>
      </w:r>
    </w:p>
    <w:p>
      <w:pPr>
        <w:pStyle w:val="Normal"/>
        <w:widowControl w:val="false"/>
        <w:numPr>
          <w:ilvl w:val="0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Jeżeli po upływie 30 dni od daty powstania sporu Zamawiający i Wykonawca nie będą w stanie rozstrzygnąć sporu ugodowo, spór zostanie rozstrzygnięty przez sąd właściwy dla siedziby Zamawiającego.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16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Postanowienia końcowe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sprawach nieuregulowanych niniejszą umową mają zastosowanie przepisy Kodeksu Cywilnego, ustawy z dnia 29 stycznia 2004 r. Prawo zamówień publicznych (t. j. Dz. U. z 2017 r poz. 1579 z późn zm. ) wraz z przepisami wykonawczymi.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Ewentualne spory powstałe na tle wykonania przedmiotu umowy  strony poddają rozstrzygnięciu sądowi powszechnemu właściwemu dla siedziby Zamawiającego.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Umowę sporządzono w 3 jednobrzmiących egzemplarzach , z których dwa egzemplarze otrzymuje Zamawiający a jeden egzemplarz otrzymuje Wykoanwca.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Następujące załączniki do Umowy stanowią jej integralną część:</w:t>
      </w:r>
    </w:p>
    <w:p>
      <w:pPr>
        <w:pStyle w:val="Normal"/>
        <w:widowControl w:val="false"/>
        <w:numPr>
          <w:ilvl w:val="1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1 – Opis przedmiotu zamówienia (SOPZ, OPZ)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10"/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widowControl w:val="false"/>
        <w:numPr>
          <w:ilvl w:val="1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2 – Oferta Wykonawcy,</w:t>
      </w:r>
    </w:p>
    <w:p>
      <w:pPr>
        <w:pStyle w:val="Normal"/>
        <w:widowControl w:val="false"/>
        <w:numPr>
          <w:ilvl w:val="1"/>
          <w:numId w:val="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Wzór protokołu odbioru</w:t>
      </w:r>
    </w:p>
    <w:p>
      <w:pPr>
        <w:pStyle w:val="Normal"/>
        <w:widowControl w:val="false"/>
        <w:spacing w:before="120" w:after="0"/>
        <w:ind w:left="14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b/>
          <w:sz w:val="22"/>
          <w:szCs w:val="22"/>
        </w:rPr>
        <w:t xml:space="preserve">Zamawiający </w:t>
        <w:tab/>
        <w:tab/>
        <w:tab/>
        <w:tab/>
        <w:tab/>
        <w:tab/>
        <w:tab/>
        <w:tab/>
        <w:t xml:space="preserve">      Wykonawca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……………………………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>………………………………..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PROTOKÓŁ ODBIORU-WZÓR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sporządzony w dniu ................................. w ……………. 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I. Zamawiający 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Gmina Leoncin 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ul. Partyzantów 3, 05-155 Leoncin 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Wykonawca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</w:t>
      </w:r>
    </w:p>
    <w:p>
      <w:pPr>
        <w:pStyle w:val="Normal"/>
        <w:widowControl w:val="false"/>
        <w:spacing w:before="1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II. Potwierdzenie wykonania dostawy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Wykonanie zadania: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Dostawa sprzętu komputerowego tj. : ………………………………………………………………………..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ramach Projektu: „e-usługi między Wisłą a Kampinosem” dla Części nr…………………………..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przyjmuje się bez zastrzeżeń*)/ stwierdza się zastrzeżenia*)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Uwagi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tym Protokół zakończono.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 </w:t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 </w:t>
      </w:r>
    </w:p>
    <w:p>
      <w:pPr>
        <w:pStyle w:val="Normal"/>
        <w:widowControl w:val="false"/>
        <w:spacing w:before="1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Podpis przedstawiciela Wykonawcy</w:t>
      </w:r>
      <w:r>
        <w:rPr>
          <w:rFonts w:cs="Arial" w:ascii="Arial" w:hAnsi="Arial"/>
          <w:sz w:val="22"/>
          <w:szCs w:val="22"/>
        </w:rPr>
        <w:t xml:space="preserve"> </w:t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>Podpis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Zamawiającego </w:t>
      </w:r>
    </w:p>
    <w:p>
      <w:pPr>
        <w:pStyle w:val="Normal"/>
        <w:widowControl w:val="false"/>
        <w:spacing w:before="1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*niepotrzebne skreślić</w:t>
      </w:r>
    </w:p>
    <w:p>
      <w:pPr>
        <w:pStyle w:val="Normal"/>
        <w:widowControl w:val="false"/>
        <w:spacing w:before="120" w:after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1134" w:header="0" w:top="1276" w:footer="709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722473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uzupełnić według oferty Wykonawcy (wzór stosuje się przy podpisaniu umowy na Część 2-6 każdorazowo dla danej Części.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Zostanie wypełnione w zależności od  Gminy na rzecz której będzie realizowana dostawa.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Zapis stosuje się o ile wraz ze sprzętem Wykonawca dostarcza również oprogramowanie, zgodnie z OPZ.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wypełnić zgodnie z ofertą Wykonawcy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wypełnić zgodnie z ofertą Wykonawcy. Okres rękojmi jest równy okresowi gwarancji  ust. 2 nin. paragrafu.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wypełnić zgodnie z ofertą Wykoanwcy</w:t>
      </w:r>
    </w:p>
  </w:footnote>
  <w:footnote w:id="8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Zgodnie z nr telefonu lub adresem podanym przez Wykonawcę przy podpisaniu Umowy.</w:t>
      </w:r>
    </w:p>
  </w:footnote>
  <w:footnote w:id="9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wstawić właściwą formę zgodnie z art. 148 ustawy PZP</w:t>
      </w:r>
    </w:p>
  </w:footnote>
  <w:footnote w:id="10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Właściwy dla danej Części stanowiącej przedmiot umowy.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9525" distL="114300" distR="123190" simplePos="0" locked="0" layoutInCell="1" allowOverlap="1" relativeHeight="14">
          <wp:simplePos x="0" y="0"/>
          <wp:positionH relativeFrom="column">
            <wp:posOffset>635</wp:posOffset>
          </wp:positionH>
          <wp:positionV relativeFrom="paragraph">
            <wp:posOffset>20955</wp:posOffset>
          </wp:positionV>
          <wp:extent cx="6448425" cy="771525"/>
          <wp:effectExtent l="0" t="0" r="0" b="0"/>
          <wp:wrapTight wrapText="bothSides">
            <wp:wrapPolygon edited="0">
              <wp:start x="-16" y="0"/>
              <wp:lineTo x="-16" y="21315"/>
              <wp:lineTo x="21566" y="21315"/>
              <wp:lineTo x="21566" y="0"/>
              <wp:lineTo x="-16" y="0"/>
            </wp:wrapPolygon>
          </wp:wrapTight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  <w:rFonts w:ascii="Arial" w:hAnsi="Arial" w:cs="Calibri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ascii="Arial" w:hAnsi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lvl w:ilvl="0">
      <w:start w:val="2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1.%2."/>
      <w:lvlJc w:val="left"/>
      <w:pPr>
        <w:ind w:left="2484" w:hanging="360"/>
      </w:pPr>
    </w:lvl>
    <w:lvl w:ilvl="2">
      <w:start w:val="1"/>
      <w:numFmt w:val="decimal"/>
      <w:lvlText w:val="%1.%2.%3."/>
      <w:lvlJc w:val="left"/>
      <w:pPr>
        <w:ind w:left="3474" w:hanging="720"/>
      </w:pPr>
    </w:lvl>
    <w:lvl w:ilvl="3">
      <w:start w:val="1"/>
      <w:numFmt w:val="decimal"/>
      <w:lvlText w:val="%1.%2.%3.%4."/>
      <w:lvlJc w:val="left"/>
      <w:pPr>
        <w:ind w:left="4104" w:hanging="720"/>
      </w:pPr>
    </w:lvl>
    <w:lvl w:ilvl="4">
      <w:start w:val="1"/>
      <w:numFmt w:val="decimal"/>
      <w:lvlText w:val="%1.%2.%3.%4.%5."/>
      <w:lvlJc w:val="left"/>
      <w:pPr>
        <w:ind w:left="5094" w:hanging="1080"/>
      </w:pPr>
    </w:lvl>
    <w:lvl w:ilvl="5">
      <w:start w:val="1"/>
      <w:numFmt w:val="decimal"/>
      <w:lvlText w:val="%1.%2.%3.%4.%5.%6."/>
      <w:lvlJc w:val="left"/>
      <w:pPr>
        <w:ind w:left="5724" w:hanging="1080"/>
      </w:pPr>
    </w:lvl>
    <w:lvl w:ilvl="6">
      <w:start w:val="1"/>
      <w:numFmt w:val="decimal"/>
      <w:lvlText w:val="%1.%2.%3.%4.%5.%6.%7."/>
      <w:lvlJc w:val="left"/>
      <w:pPr>
        <w:ind w:left="6714" w:hanging="1440"/>
      </w:pPr>
    </w:lvl>
    <w:lvl w:ilvl="7">
      <w:start w:val="1"/>
      <w:numFmt w:val="decimal"/>
      <w:lvlText w:val="%1.%2.%3.%4.%5.%6.%7.%8."/>
      <w:lvlJc w:val="left"/>
      <w:pPr>
        <w:ind w:left="7344" w:hanging="1440"/>
      </w:pPr>
    </w:lvl>
    <w:lvl w:ilvl="8">
      <w:start w:val="1"/>
      <w:numFmt w:val="decimal"/>
      <w:lvlText w:val="%1.%2.%3.%4.%5.%6.%7.%8.%9."/>
      <w:lvlJc w:val="left"/>
      <w:pPr>
        <w:ind w:left="8334" w:hanging="180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4z0" w:customStyle="1">
    <w:name w:val="WW8Num4z0"/>
    <w:qFormat/>
    <w:rPr>
      <w:rFonts w:cs="Times New Roman"/>
      <w:b/>
      <w:sz w:val="22"/>
      <w:szCs w:val="22"/>
    </w:rPr>
  </w:style>
  <w:style w:type="character" w:styleId="WW8Num4z1" w:customStyle="1">
    <w:name w:val="WW8Num4z1"/>
    <w:qFormat/>
    <w:rPr>
      <w:rFonts w:cs="Times New Roman"/>
    </w:rPr>
  </w:style>
  <w:style w:type="character" w:styleId="WW8Num6z0" w:customStyle="1">
    <w:name w:val="WW8Num6z0"/>
    <w:qFormat/>
    <w:rPr>
      <w:b w:val="false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Calibri" w:hAnsi="Calibri" w:cs="Calibri"/>
      <w:sz w:val="22"/>
      <w:szCs w:val="22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b w:val="false"/>
    </w:rPr>
  </w:style>
  <w:style w:type="character" w:styleId="WW8Num18z0" w:customStyle="1">
    <w:name w:val="WW8Num18z0"/>
    <w:qFormat/>
    <w:rPr>
      <w:b w:val="false"/>
    </w:rPr>
  </w:style>
  <w:style w:type="character" w:styleId="WW8Num20z1" w:customStyle="1">
    <w:name w:val="WW8Num20z1"/>
    <w:qFormat/>
    <w:rPr>
      <w:lang w:val="en-US"/>
    </w:rPr>
  </w:style>
  <w:style w:type="character" w:styleId="WW8Num22z0" w:customStyle="1">
    <w:name w:val="WW8Num22z0"/>
    <w:qFormat/>
    <w:rPr>
      <w:rFonts w:ascii="Symbol" w:hAnsi="Symbol" w:eastAsia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eastAsia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1" w:customStyle="1">
    <w:name w:val="WW8Num27z1"/>
    <w:qFormat/>
    <w:rPr>
      <w:lang w:val="en-US"/>
    </w:rPr>
  </w:style>
  <w:style w:type="character" w:styleId="WW8Num29z0" w:customStyle="1">
    <w:name w:val="WW8Num29z0"/>
    <w:qFormat/>
    <w:rPr>
      <w:b w:val="false"/>
      <w:color w:val="000000"/>
    </w:rPr>
  </w:style>
  <w:style w:type="character" w:styleId="WW8Num31z1" w:customStyle="1">
    <w:name w:val="WW8Num31z1"/>
    <w:qFormat/>
    <w:rPr>
      <w:lang w:val="en-US"/>
    </w:rPr>
  </w:style>
  <w:style w:type="character" w:styleId="WW8Num32z0" w:customStyle="1">
    <w:name w:val="WW8Num32z0"/>
    <w:qFormat/>
    <w:rPr>
      <w:rFonts w:cs="Times New Roman"/>
    </w:rPr>
  </w:style>
  <w:style w:type="character" w:styleId="WW8Num37z0" w:customStyle="1">
    <w:name w:val="WW8Num37z0"/>
    <w:qFormat/>
    <w:rPr>
      <w:b w:val="false"/>
    </w:rPr>
  </w:style>
  <w:style w:type="character" w:styleId="NagwekZnak" w:customStyle="1">
    <w:name w:val="Nagłówek Znak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Numerstron" w:customStyle="1">
    <w:name w:val="Numer stron"/>
    <w:basedOn w:val="DefaultParagraphFont"/>
    <w:rPr/>
  </w:style>
  <w:style w:type="character" w:styleId="ZwykytekstZnak" w:customStyle="1">
    <w:name w:val="Zwykły tekst Znak"/>
    <w:qFormat/>
    <w:rPr>
      <w:rFonts w:ascii="Courier New" w:hAnsi="Courier New" w:eastAsia="Calibri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TekstpodstawowywcityZnak" w:customStyle="1">
    <w:name w:val="Tekst podstawowy wcięty Znak"/>
    <w:qFormat/>
    <w:rPr>
      <w:rFonts w:ascii="Arial" w:hAnsi="Arial" w:eastAsia="Times New Roman" w:cs="Arial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AkapitzlistZnak" w:customStyle="1">
    <w:name w:val="Akapit z listą Znak"/>
    <w:qFormat/>
    <w:rPr>
      <w:rFonts w:ascii="Times New Roman" w:hAnsi="Times New Roman" w:eastAsia="Times New Roman" w:cs="Times New Roman"/>
      <w:sz w:val="24"/>
      <w:szCs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 w:customStyle="1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TekstprzypisukocowegoZnak" w:customStyle="1">
    <w:name w:val="Tekst przypisu końcowego Znak"/>
    <w:qFormat/>
    <w:rPr>
      <w:rFonts w:ascii="Times New Roman" w:hAnsi="Times New Roman" w:eastAsia="Times New Roman" w:cs="Times New Roman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24693"/>
    <w:rPr>
      <w:rFonts w:ascii="Calibri" w:hAnsi="Calibri" w:eastAsia="Calibri" w:cs="Calibri"/>
      <w:color w:val="00000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4693"/>
    <w:rPr>
      <w:vertAlign w:val="superscript"/>
    </w:rPr>
  </w:style>
  <w:style w:type="character" w:styleId="ListLabel1">
    <w:name w:val="ListLabel 1"/>
    <w:qFormat/>
    <w:rPr>
      <w:rFonts w:ascii="Arial" w:hAnsi="Arial" w:cs="Calibri"/>
      <w:sz w:val="22"/>
      <w:szCs w:val="24"/>
    </w:rPr>
  </w:style>
  <w:style w:type="character" w:styleId="ListLabel2">
    <w:name w:val="ListLabel 2"/>
    <w:qFormat/>
    <w:rPr>
      <w:rFonts w:ascii="Arial" w:hAnsi="Arial"/>
      <w:b w:val="false"/>
      <w:color w:val="000000"/>
      <w:sz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">
    <w:name w:val="Stopka"/>
    <w:basedOn w:val="Normal"/>
    <w:uiPriority w:val="99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qFormat/>
    <w:pPr/>
    <w:rPr>
      <w:rFonts w:ascii="Courier New" w:hAnsi="Courier New" w:eastAsia="Calibri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 w:customStyle="1">
    <w:name w:val="Wcięcie treści tekstu"/>
    <w:basedOn w:val="Normal"/>
    <w:pPr>
      <w:widowControl w:val="false"/>
      <w:spacing w:before="0" w:after="120"/>
      <w:ind w:left="283" w:hanging="0"/>
    </w:pPr>
    <w:rPr>
      <w:rFonts w:ascii="Arial" w:hAnsi="Arial" w:cs="Arial"/>
      <w:sz w:val="20"/>
      <w:szCs w:val="20"/>
    </w:rPr>
  </w:style>
  <w:style w:type="paragraph" w:styleId="Tekstpodstawowy21" w:customStyle="1">
    <w:name w:val="Tekst podstawowy 21"/>
    <w:basedOn w:val="Normal"/>
    <w:qFormat/>
    <w:pPr>
      <w:overflowPunct w:val="true"/>
      <w:jc w:val="both"/>
      <w:textAlignment w:val="baseline"/>
    </w:pPr>
    <w:rPr>
      <w:sz w:val="28"/>
      <w:szCs w:val="20"/>
    </w:rPr>
  </w:style>
  <w:style w:type="paragraph" w:styleId="Domylnie" w:customStyle="1">
    <w:name w:val="Domyślni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Przypiskocowy" w:customStyle="1">
    <w:name w:val="Przypis końcowy"/>
    <w:basedOn w:val="Normal"/>
    <w:pPr/>
    <w:rPr>
      <w:sz w:val="20"/>
      <w:szCs w:val="20"/>
    </w:rPr>
  </w:style>
  <w:style w:type="paragraph" w:styleId="Zawartoramki" w:customStyle="1">
    <w:name w:val="Zawartość ramki"/>
    <w:basedOn w:val="Tretekstu"/>
    <w:qFormat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246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8469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eastAsia="zh-CN" w:val="pl-PL" w:bidi="ar-SA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10F6-1D8A-470A-972E-43C0FB6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2018-03-23T08:13:00Z</dcterms:created>
  <dc:creator>admin</dc:creator>
  <dc:language>pl-PL</dc:language>
  <cp:lastModifiedBy>Martyna Czubek </cp:lastModifiedBy>
  <cp:lastPrinted>2016-11-02T10:09:00Z</cp:lastPrinted>
  <dcterms:modified xsi:type="dcterms:W3CDTF">2018-04-17T11:49:35Z</dcterms:modified>
  <cp:revision>4</cp:revision>
  <dc:title>Wykaz usług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